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9BAD" w14:textId="77777777" w:rsidR="00C11E8C" w:rsidRPr="00C11E8C" w:rsidRDefault="00C11E8C" w:rsidP="00B954B6">
      <w:pPr>
        <w:tabs>
          <w:tab w:val="left" w:pos="4320"/>
        </w:tabs>
        <w:autoSpaceDE w:val="0"/>
        <w:autoSpaceDN w:val="0"/>
        <w:adjustRightInd w:val="0"/>
        <w:spacing w:after="0" w:line="240" w:lineRule="auto"/>
        <w:ind w:firstLine="4395"/>
        <w:rPr>
          <w:rFonts w:ascii="Times New Roman" w:hAnsi="Times New Roman" w:cs="Times New Roman"/>
          <w:sz w:val="28"/>
          <w:szCs w:val="28"/>
        </w:rPr>
      </w:pPr>
      <w:r w:rsidRPr="00C11E8C">
        <w:rPr>
          <w:rFonts w:cs="Times New Roman"/>
          <w:noProof/>
        </w:rPr>
        <w:drawing>
          <wp:inline distT="0" distB="0" distL="0" distR="0" wp14:anchorId="5FC2A444" wp14:editId="6AB36C02">
            <wp:extent cx="897309" cy="880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72" cy="881456"/>
                    </a:xfrm>
                    <a:prstGeom prst="rect">
                      <a:avLst/>
                    </a:prstGeom>
                    <a:noFill/>
                    <a:ln>
                      <a:noFill/>
                    </a:ln>
                  </pic:spPr>
                </pic:pic>
              </a:graphicData>
            </a:graphic>
          </wp:inline>
        </w:drawing>
      </w:r>
    </w:p>
    <w:p w14:paraId="5EAFF564" w14:textId="77777777" w:rsidR="00C11E8C" w:rsidRPr="00C11E8C" w:rsidRDefault="00C11E8C" w:rsidP="00C11E8C">
      <w:pPr>
        <w:spacing w:after="120"/>
        <w:rPr>
          <w:rFonts w:cs="Times New Roman"/>
          <w:szCs w:val="28"/>
        </w:rPr>
      </w:pPr>
    </w:p>
    <w:p w14:paraId="1F65EA5A" w14:textId="77777777" w:rsidR="00C11E8C" w:rsidRPr="00C11E8C" w:rsidRDefault="00C11E8C" w:rsidP="00C11E8C">
      <w:pPr>
        <w:keepNext/>
        <w:jc w:val="center"/>
        <w:outlineLvl w:val="0"/>
        <w:rPr>
          <w:rFonts w:cs="Times New Roman"/>
          <w:b/>
          <w:szCs w:val="28"/>
        </w:rPr>
      </w:pPr>
      <w:r w:rsidRPr="00C11E8C">
        <w:rPr>
          <w:rFonts w:ascii="Times New Roman" w:hAnsi="Times New Roman" w:cs="Times New Roman"/>
          <w:b/>
          <w:sz w:val="28"/>
          <w:szCs w:val="28"/>
        </w:rPr>
        <w:t>СОВЕТ ДЕПУТАТОВ РУДНЯНСКОГО ГОРОДСКОГО ПОСЕЛЕНИЯ РУДНЯНСКОГО РАЙОНА СМОЛЕНСКОЙ ОБЛАСТИ</w:t>
      </w:r>
    </w:p>
    <w:p w14:paraId="23DC3D30" w14:textId="77777777" w:rsidR="00C11E8C" w:rsidRPr="00C11E8C" w:rsidRDefault="00C11E8C" w:rsidP="00C11E8C">
      <w:pPr>
        <w:spacing w:after="0" w:line="240" w:lineRule="auto"/>
        <w:jc w:val="center"/>
        <w:rPr>
          <w:rFonts w:ascii="Times New Roman" w:hAnsi="Times New Roman" w:cs="Times New Roman"/>
          <w:b/>
          <w:bCs/>
          <w:sz w:val="28"/>
          <w:szCs w:val="28"/>
        </w:rPr>
      </w:pPr>
    </w:p>
    <w:p w14:paraId="6AD06A42" w14:textId="77777777" w:rsidR="00832257" w:rsidRPr="00E5638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14:paraId="561DA408" w14:textId="77777777" w:rsidR="00832257" w:rsidRPr="00E5638D" w:rsidRDefault="00832257" w:rsidP="00832257">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sidRPr="00E5638D">
        <w:rPr>
          <w:rFonts w:ascii="Times New Roman" w:hAnsi="Times New Roman" w:cs="Times New Roman"/>
          <w:b/>
          <w:bCs/>
          <w:color w:val="000000" w:themeColor="text1"/>
          <w:sz w:val="28"/>
          <w:szCs w:val="28"/>
          <w:lang w:eastAsia="en-US"/>
        </w:rPr>
        <w:t>РЕШЕНИЕ</w:t>
      </w:r>
    </w:p>
    <w:p w14:paraId="4A2AAE15" w14:textId="77777777" w:rsidR="00832257" w:rsidRPr="00E5638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14:paraId="62653A09" w14:textId="2A4FC264" w:rsidR="00832257" w:rsidRPr="00E5638D" w:rsidRDefault="00832257" w:rsidP="00832257">
      <w:pPr>
        <w:autoSpaceDE w:val="0"/>
        <w:autoSpaceDN w:val="0"/>
        <w:adjustRightInd w:val="0"/>
        <w:spacing w:after="0" w:line="240" w:lineRule="auto"/>
        <w:jc w:val="both"/>
        <w:rPr>
          <w:rFonts w:ascii="Times New Roman" w:hAnsi="Times New Roman" w:cs="Times New Roman"/>
          <w:b/>
          <w:bCs/>
          <w:color w:val="000000" w:themeColor="text1"/>
          <w:sz w:val="28"/>
          <w:szCs w:val="28"/>
          <w:lang w:eastAsia="en-US"/>
        </w:rPr>
      </w:pPr>
      <w:r w:rsidRPr="00E5638D">
        <w:rPr>
          <w:rFonts w:ascii="Times New Roman" w:hAnsi="Times New Roman" w:cs="Times New Roman"/>
          <w:b/>
          <w:bCs/>
          <w:color w:val="000000" w:themeColor="text1"/>
          <w:sz w:val="28"/>
          <w:szCs w:val="28"/>
          <w:lang w:eastAsia="en-US"/>
        </w:rPr>
        <w:t>«_____» _____________ 2022 г.                                                                № _____</w:t>
      </w:r>
    </w:p>
    <w:p w14:paraId="60706660" w14:textId="77777777" w:rsidR="00832257" w:rsidRPr="00E5638D" w:rsidRDefault="00832257" w:rsidP="00832257">
      <w:pPr>
        <w:spacing w:after="0"/>
        <w:jc w:val="both"/>
        <w:rPr>
          <w:rFonts w:ascii="Times New Roman" w:hAnsi="Times New Roman" w:cs="Times New Roman"/>
          <w:b/>
          <w:bCs/>
          <w:color w:val="000000" w:themeColor="text1"/>
          <w:sz w:val="28"/>
          <w:szCs w:val="28"/>
        </w:rPr>
      </w:pPr>
    </w:p>
    <w:p w14:paraId="11870449" w14:textId="77777777" w:rsidR="006D7E2A" w:rsidRPr="006D7E2A" w:rsidRDefault="00832257" w:rsidP="006D7E2A">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 xml:space="preserve">Об утверждении Правил благоустройства </w:t>
      </w:r>
    </w:p>
    <w:p w14:paraId="3B6E9C88" w14:textId="77777777" w:rsidR="006D7E2A" w:rsidRPr="006D7E2A" w:rsidRDefault="00832257" w:rsidP="006D7E2A">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 xml:space="preserve">территории </w:t>
      </w:r>
      <w:r w:rsidR="006D7E2A" w:rsidRPr="006D7E2A">
        <w:rPr>
          <w:rFonts w:ascii="Times New Roman" w:hAnsi="Times New Roman" w:cs="Times New Roman"/>
          <w:bCs/>
          <w:color w:val="000000" w:themeColor="text1"/>
          <w:sz w:val="28"/>
          <w:szCs w:val="28"/>
        </w:rPr>
        <w:t>муниципального образования</w:t>
      </w:r>
    </w:p>
    <w:p w14:paraId="5921E2A3" w14:textId="77777777" w:rsidR="006D7E2A" w:rsidRPr="006D7E2A" w:rsidRDefault="006D7E2A" w:rsidP="006D7E2A">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 xml:space="preserve">Руднянского городского поселения </w:t>
      </w:r>
    </w:p>
    <w:p w14:paraId="465090B3" w14:textId="04007D88" w:rsidR="00832257" w:rsidRDefault="006D7E2A" w:rsidP="006D7E2A">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Руднянского района Смоленской области</w:t>
      </w:r>
    </w:p>
    <w:p w14:paraId="0043711B" w14:textId="77777777" w:rsidR="00B954B6" w:rsidRPr="006D7E2A" w:rsidRDefault="00B954B6" w:rsidP="006D7E2A">
      <w:pPr>
        <w:spacing w:after="0" w:line="240" w:lineRule="auto"/>
        <w:rPr>
          <w:rFonts w:ascii="Times New Roman" w:hAnsi="Times New Roman" w:cs="Times New Roman"/>
          <w:color w:val="000000" w:themeColor="text1"/>
          <w:sz w:val="24"/>
          <w:szCs w:val="24"/>
        </w:rPr>
      </w:pPr>
    </w:p>
    <w:p w14:paraId="1BCC0722" w14:textId="77777777" w:rsidR="00832257" w:rsidRPr="00E5638D" w:rsidRDefault="00832257" w:rsidP="00832257">
      <w:pPr>
        <w:spacing w:after="0" w:line="240" w:lineRule="auto"/>
        <w:rPr>
          <w:rFonts w:ascii="Times New Roman" w:hAnsi="Times New Roman" w:cs="Times New Roman"/>
          <w:i/>
          <w:iCs/>
          <w:color w:val="000000" w:themeColor="text1"/>
          <w:sz w:val="24"/>
          <w:szCs w:val="24"/>
        </w:rPr>
      </w:pPr>
    </w:p>
    <w:p w14:paraId="78F4739A" w14:textId="3AA10CCB" w:rsidR="00676DC7" w:rsidRPr="00676DC7" w:rsidRDefault="00676DC7" w:rsidP="00676DC7">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676DC7">
        <w:rPr>
          <w:rFonts w:ascii="Times New Roman" w:hAnsi="Times New Roman" w:cs="Times New Roman"/>
          <w:bCs/>
          <w:color w:val="000000" w:themeColor="text1"/>
          <w:sz w:val="28"/>
          <w:szCs w:val="28"/>
        </w:rPr>
        <w:t>пр</w:t>
      </w:r>
      <w:proofErr w:type="spellEnd"/>
      <w:r w:rsidRPr="00676DC7">
        <w:rPr>
          <w:rFonts w:ascii="Times New Roman" w:hAnsi="Times New Roman" w:cs="Times New Roman"/>
          <w:bCs/>
          <w:color w:val="000000" w:themeColor="text1"/>
          <w:sz w:val="28"/>
          <w:szCs w:val="28"/>
        </w:rPr>
        <w:t xml:space="preserve">, руководствуясь Уставом </w:t>
      </w:r>
      <w:r w:rsidR="008E3FE3">
        <w:rPr>
          <w:rFonts w:ascii="Times New Roman" w:hAnsi="Times New Roman" w:cs="Times New Roman"/>
          <w:bCs/>
          <w:color w:val="000000" w:themeColor="text1"/>
          <w:sz w:val="28"/>
          <w:szCs w:val="28"/>
        </w:rPr>
        <w:t xml:space="preserve"> </w:t>
      </w:r>
      <w:r w:rsidR="00DC21BF">
        <w:rPr>
          <w:rFonts w:ascii="Times New Roman" w:hAnsi="Times New Roman" w:cs="Times New Roman"/>
          <w:bCs/>
          <w:color w:val="000000" w:themeColor="text1"/>
          <w:sz w:val="28"/>
          <w:szCs w:val="28"/>
        </w:rPr>
        <w:t xml:space="preserve">Руднянского городского поселения Руднянского района Смоленской области, Совет депутатов </w:t>
      </w:r>
      <w:r w:rsidR="00DC21BF" w:rsidRPr="00DC21BF">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r w:rsidR="00DC21BF">
        <w:rPr>
          <w:rFonts w:ascii="Times New Roman" w:hAnsi="Times New Roman" w:cs="Times New Roman"/>
          <w:bCs/>
          <w:color w:val="000000" w:themeColor="text1"/>
          <w:sz w:val="28"/>
          <w:szCs w:val="28"/>
        </w:rPr>
        <w:t>.</w:t>
      </w:r>
    </w:p>
    <w:p w14:paraId="53145B6C" w14:textId="45FEA833" w:rsidR="00832257" w:rsidRPr="00E5638D" w:rsidRDefault="00832257" w:rsidP="00832257">
      <w:pPr>
        <w:spacing w:after="0" w:line="240" w:lineRule="auto"/>
        <w:jc w:val="both"/>
        <w:rPr>
          <w:rFonts w:ascii="Times New Roman" w:hAnsi="Times New Roman" w:cs="Times New Roman"/>
          <w:b/>
          <w:bCs/>
          <w:color w:val="000000" w:themeColor="text1"/>
          <w:sz w:val="28"/>
          <w:szCs w:val="28"/>
        </w:rPr>
      </w:pPr>
    </w:p>
    <w:p w14:paraId="5E486EA3" w14:textId="5D25603C" w:rsidR="00C32A62" w:rsidRPr="00E5638D" w:rsidRDefault="00CE4395" w:rsidP="0038772A">
      <w:pPr>
        <w:spacing w:before="240"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РЕШИЛ</w:t>
      </w:r>
      <w:r w:rsidR="00C32A62" w:rsidRPr="00E5638D">
        <w:rPr>
          <w:rFonts w:ascii="Times New Roman" w:hAnsi="Times New Roman" w:cs="Times New Roman"/>
          <w:color w:val="000000" w:themeColor="text1"/>
          <w:sz w:val="28"/>
          <w:szCs w:val="28"/>
        </w:rPr>
        <w:t>:</w:t>
      </w:r>
    </w:p>
    <w:p w14:paraId="7E7CAC6D" w14:textId="77777777"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14:paraId="0FEFD074" w14:textId="1F12A63D"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DC21BF" w:rsidRPr="00DC21BF">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r w:rsidR="00C32A62" w:rsidRPr="00DC21BF">
        <w:rPr>
          <w:rFonts w:ascii="Times New Roman" w:hAnsi="Times New Roman" w:cs="Times New Roman"/>
          <w:i/>
          <w:iCs/>
          <w:color w:val="000000" w:themeColor="text1"/>
          <w:sz w:val="24"/>
          <w:szCs w:val="24"/>
        </w:rPr>
        <w:t xml:space="preserve"> </w:t>
      </w:r>
      <w:r w:rsidRPr="00DC21BF">
        <w:rPr>
          <w:rFonts w:ascii="Times New Roman" w:hAnsi="Times New Roman" w:cs="Times New Roman"/>
          <w:color w:val="000000" w:themeColor="text1"/>
          <w:sz w:val="28"/>
          <w:szCs w:val="28"/>
        </w:rPr>
        <w:t>в новой</w:t>
      </w:r>
      <w:r w:rsidRPr="00E5638D">
        <w:rPr>
          <w:rFonts w:ascii="Times New Roman" w:hAnsi="Times New Roman" w:cs="Times New Roman"/>
          <w:color w:val="000000" w:themeColor="text1"/>
          <w:sz w:val="28"/>
          <w:szCs w:val="28"/>
        </w:rPr>
        <w:t xml:space="preserve"> редакции согласно приложению к настоящему решению.</w:t>
      </w:r>
    </w:p>
    <w:p w14:paraId="7E1CB98B" w14:textId="6CB51BC0"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14:paraId="480EBF15" w14:textId="77777777" w:rsidR="009E4555" w:rsidRDefault="009E4555" w:rsidP="009E4555">
      <w:pPr>
        <w:spacing w:after="0" w:line="240" w:lineRule="auto"/>
        <w:jc w:val="both"/>
        <w:rPr>
          <w:rFonts w:ascii="Times New Roman" w:hAnsi="Times New Roman" w:cs="Times New Roman"/>
          <w:bCs/>
          <w:color w:val="000000" w:themeColor="text1"/>
          <w:sz w:val="28"/>
          <w:szCs w:val="28"/>
          <w:lang w:eastAsia="en-US"/>
        </w:rPr>
      </w:pPr>
      <w:r w:rsidRPr="009E4555">
        <w:rPr>
          <w:rFonts w:ascii="Times New Roman" w:hAnsi="Times New Roman" w:cs="Times New Roman"/>
          <w:bCs/>
          <w:color w:val="000000" w:themeColor="text1"/>
          <w:sz w:val="28"/>
          <w:szCs w:val="28"/>
          <w:lang w:eastAsia="en-US"/>
        </w:rPr>
        <w:t>правила благоустройства, озеленения, обеспечения чистоты и порядка на территории муниципального образования Руднянского городского поселения  Руднянского района Смоленской области</w:t>
      </w:r>
      <w:r>
        <w:rPr>
          <w:rFonts w:ascii="Times New Roman" w:hAnsi="Times New Roman" w:cs="Times New Roman"/>
          <w:bCs/>
          <w:color w:val="000000" w:themeColor="text1"/>
          <w:sz w:val="28"/>
          <w:szCs w:val="28"/>
          <w:lang w:eastAsia="en-US"/>
        </w:rPr>
        <w:t xml:space="preserve">, решение </w:t>
      </w:r>
      <w:r w:rsidRPr="009E4555">
        <w:rPr>
          <w:rFonts w:ascii="Times New Roman" w:hAnsi="Times New Roman" w:cs="Times New Roman"/>
          <w:bCs/>
          <w:color w:val="000000" w:themeColor="text1"/>
          <w:sz w:val="28"/>
          <w:szCs w:val="28"/>
          <w:lang w:eastAsia="en-US"/>
        </w:rPr>
        <w:t>Совет</w:t>
      </w:r>
      <w:r>
        <w:rPr>
          <w:rFonts w:ascii="Times New Roman" w:hAnsi="Times New Roman" w:cs="Times New Roman"/>
          <w:bCs/>
          <w:color w:val="000000" w:themeColor="text1"/>
          <w:sz w:val="28"/>
          <w:szCs w:val="28"/>
          <w:lang w:eastAsia="en-US"/>
        </w:rPr>
        <w:t>а</w:t>
      </w:r>
      <w:r w:rsidRPr="009E4555">
        <w:rPr>
          <w:rFonts w:ascii="Times New Roman" w:hAnsi="Times New Roman" w:cs="Times New Roman"/>
          <w:bCs/>
          <w:color w:val="000000" w:themeColor="text1"/>
          <w:sz w:val="28"/>
          <w:szCs w:val="28"/>
          <w:lang w:eastAsia="en-US"/>
        </w:rPr>
        <w:t xml:space="preserve"> депутатов Руднянского городского поселения Руднянского района Смоленской области </w:t>
      </w:r>
      <w:r>
        <w:rPr>
          <w:rFonts w:ascii="Times New Roman" w:hAnsi="Times New Roman" w:cs="Times New Roman"/>
          <w:bCs/>
          <w:color w:val="000000" w:themeColor="text1"/>
          <w:sz w:val="28"/>
          <w:szCs w:val="28"/>
          <w:lang w:eastAsia="en-US"/>
        </w:rPr>
        <w:t xml:space="preserve"> от 22.11.2018 №192.</w:t>
      </w:r>
    </w:p>
    <w:p w14:paraId="0382E506" w14:textId="77777777" w:rsidR="00673835" w:rsidRPr="00F86C46" w:rsidRDefault="00832257" w:rsidP="009E4555">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5C72B3" w:rsidRPr="00E5638D">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газете </w:t>
      </w:r>
      <w:r w:rsidR="009E4555" w:rsidRPr="009E4555">
        <w:rPr>
          <w:rFonts w:ascii="Times New Roman" w:hAnsi="Times New Roman" w:cs="Times New Roman"/>
          <w:bCs/>
          <w:color w:val="000000" w:themeColor="text1"/>
          <w:sz w:val="28"/>
          <w:szCs w:val="28"/>
        </w:rPr>
        <w:t>«Руднянский голос»</w:t>
      </w:r>
      <w:r w:rsidR="003702D3" w:rsidRPr="00E5638D">
        <w:rPr>
          <w:rFonts w:ascii="Times New Roman" w:hAnsi="Times New Roman" w:cs="Times New Roman"/>
          <w:i/>
          <w:iCs/>
          <w:color w:val="000000" w:themeColor="text1"/>
          <w:sz w:val="24"/>
          <w:szCs w:val="24"/>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0" w:name="_Hlk20309729"/>
      <w:bookmarkStart w:id="1" w:name="_Hlk67578940"/>
      <w:r w:rsidRPr="00E5638D">
        <w:rPr>
          <w:rFonts w:ascii="Times New Roman" w:hAnsi="Times New Roman" w:cs="Times New Roman"/>
          <w:color w:val="000000" w:themeColor="text1"/>
          <w:sz w:val="28"/>
          <w:szCs w:val="28"/>
        </w:rPr>
        <w:t>на официальном сайте в информационно-телекоммуникационной сети «Интернет</w:t>
      </w:r>
      <w:bookmarkStart w:id="2" w:name="_Hlk15472517"/>
      <w:bookmarkEnd w:id="0"/>
      <w:bookmarkEnd w:id="1"/>
      <w:r w:rsidR="003702D3"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по адресу </w:t>
      </w:r>
      <w:bookmarkEnd w:id="2"/>
      <w:proofErr w:type="spellStart"/>
      <w:r w:rsidR="00182707" w:rsidRPr="00182707">
        <w:rPr>
          <w:rFonts w:ascii="Times New Roman" w:hAnsi="Times New Roman" w:cs="Times New Roman"/>
          <w:bCs/>
          <w:color w:val="000000" w:themeColor="text1"/>
          <w:sz w:val="28"/>
          <w:szCs w:val="28"/>
          <w:lang w:val="en-US"/>
        </w:rPr>
        <w:t>rudnya</w:t>
      </w:r>
      <w:proofErr w:type="spellEnd"/>
      <w:r w:rsidR="00182707" w:rsidRPr="00182707">
        <w:rPr>
          <w:rFonts w:ascii="Times New Roman" w:hAnsi="Times New Roman" w:cs="Times New Roman"/>
          <w:bCs/>
          <w:color w:val="000000" w:themeColor="text1"/>
          <w:sz w:val="28"/>
          <w:szCs w:val="28"/>
        </w:rPr>
        <w:t>.</w:t>
      </w:r>
      <w:r w:rsidR="00182707">
        <w:rPr>
          <w:rFonts w:ascii="Times New Roman" w:hAnsi="Times New Roman" w:cs="Times New Roman"/>
          <w:bCs/>
          <w:color w:val="000000" w:themeColor="text1"/>
          <w:sz w:val="28"/>
          <w:szCs w:val="28"/>
          <w:lang w:val="en-US"/>
        </w:rPr>
        <w:t>admin</w:t>
      </w:r>
      <w:r w:rsidR="00182707" w:rsidRPr="00182707">
        <w:rPr>
          <w:rFonts w:ascii="Times New Roman" w:hAnsi="Times New Roman" w:cs="Times New Roman"/>
          <w:bCs/>
          <w:color w:val="000000" w:themeColor="text1"/>
          <w:sz w:val="28"/>
          <w:szCs w:val="28"/>
        </w:rPr>
        <w:t>-</w:t>
      </w:r>
      <w:proofErr w:type="spellStart"/>
      <w:r w:rsidR="00182707" w:rsidRPr="00182707">
        <w:rPr>
          <w:rFonts w:ascii="Times New Roman" w:hAnsi="Times New Roman" w:cs="Times New Roman"/>
          <w:bCs/>
          <w:color w:val="000000" w:themeColor="text1"/>
          <w:sz w:val="28"/>
          <w:szCs w:val="28"/>
          <w:lang w:val="en-US"/>
        </w:rPr>
        <w:t>smolensk</w:t>
      </w:r>
      <w:proofErr w:type="spellEnd"/>
      <w:r w:rsidR="00182707" w:rsidRPr="00182707">
        <w:rPr>
          <w:rFonts w:ascii="Times New Roman" w:hAnsi="Times New Roman" w:cs="Times New Roman"/>
          <w:bCs/>
          <w:color w:val="000000" w:themeColor="text1"/>
          <w:sz w:val="28"/>
          <w:szCs w:val="28"/>
        </w:rPr>
        <w:t>.</w:t>
      </w:r>
      <w:proofErr w:type="spellStart"/>
      <w:r w:rsidR="00182707" w:rsidRPr="00182707">
        <w:rPr>
          <w:rFonts w:ascii="Times New Roman" w:hAnsi="Times New Roman" w:cs="Times New Roman"/>
          <w:bCs/>
          <w:color w:val="000000" w:themeColor="text1"/>
          <w:sz w:val="28"/>
          <w:szCs w:val="28"/>
          <w:lang w:val="en-US"/>
        </w:rPr>
        <w:t>ru</w:t>
      </w:r>
      <w:proofErr w:type="spellEnd"/>
    </w:p>
    <w:p w14:paraId="19D53DC3" w14:textId="27C3E21B"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lastRenderedPageBreak/>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005C72B3" w:rsidRPr="00E5638D">
        <w:rPr>
          <w:rStyle w:val="afb"/>
          <w:rFonts w:ascii="Times New Roman" w:hAnsi="Times New Roman" w:cs="Times New Roman"/>
          <w:bCs/>
          <w:color w:val="000000" w:themeColor="text1"/>
          <w:sz w:val="28"/>
          <w:szCs w:val="28"/>
          <w:lang w:eastAsia="en-US"/>
        </w:rPr>
        <w:footnoteReference w:id="1"/>
      </w:r>
      <w:r w:rsidRPr="00E5638D">
        <w:rPr>
          <w:rFonts w:ascii="Times New Roman" w:hAnsi="Times New Roman" w:cs="Times New Roman"/>
          <w:bCs/>
          <w:color w:val="000000" w:themeColor="text1"/>
          <w:sz w:val="28"/>
          <w:szCs w:val="28"/>
          <w:lang w:eastAsia="en-US"/>
        </w:rPr>
        <w:t>.</w:t>
      </w:r>
    </w:p>
    <w:p w14:paraId="2DCDF5CC" w14:textId="77777777"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14:paraId="3A69E3B8"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182B75A" w14:textId="77777777" w:rsidR="008373CD" w:rsidRPr="008E12C5"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EC0D594" w14:textId="77777777" w:rsidR="008373CD" w:rsidRPr="008E12C5"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444725A" w14:textId="77777777" w:rsidR="00673835" w:rsidRDefault="008373CD" w:rsidP="008373CD">
      <w:pPr>
        <w:spacing w:after="0" w:line="240" w:lineRule="auto"/>
        <w:rPr>
          <w:rFonts w:ascii="Times New Roman" w:hAnsi="Times New Roman" w:cs="Times New Roman"/>
          <w:bCs/>
          <w:color w:val="000000" w:themeColor="text1"/>
          <w:sz w:val="28"/>
          <w:szCs w:val="28"/>
        </w:rPr>
      </w:pPr>
      <w:r w:rsidRPr="008E12C5">
        <w:rPr>
          <w:rFonts w:ascii="Times New Roman" w:hAnsi="Times New Roman" w:cs="Times New Roman"/>
          <w:color w:val="000000" w:themeColor="text1"/>
          <w:sz w:val="28"/>
          <w:szCs w:val="28"/>
        </w:rPr>
        <w:t>Глава</w:t>
      </w:r>
      <w:r w:rsidR="00673835">
        <w:rPr>
          <w:rFonts w:ascii="Times New Roman" w:hAnsi="Times New Roman" w:cs="Times New Roman"/>
          <w:color w:val="000000" w:themeColor="text1"/>
          <w:sz w:val="28"/>
          <w:szCs w:val="28"/>
          <w:vertAlign w:val="superscript"/>
        </w:rPr>
        <w:t xml:space="preserve"> </w:t>
      </w:r>
      <w:r w:rsidR="00673835" w:rsidRPr="00673835">
        <w:rPr>
          <w:rFonts w:ascii="Times New Roman" w:hAnsi="Times New Roman" w:cs="Times New Roman"/>
          <w:color w:val="000000" w:themeColor="text1"/>
          <w:sz w:val="28"/>
          <w:szCs w:val="28"/>
        </w:rPr>
        <w:t xml:space="preserve">муниципального </w:t>
      </w:r>
      <w:r w:rsidR="00E87C48" w:rsidRPr="00673835">
        <w:rPr>
          <w:rFonts w:ascii="Times New Roman" w:hAnsi="Times New Roman" w:cs="Times New Roman"/>
          <w:bCs/>
          <w:color w:val="000000" w:themeColor="text1"/>
          <w:sz w:val="28"/>
          <w:szCs w:val="28"/>
        </w:rPr>
        <w:t xml:space="preserve"> </w:t>
      </w:r>
      <w:r w:rsidR="00673835">
        <w:rPr>
          <w:rFonts w:ascii="Times New Roman" w:hAnsi="Times New Roman" w:cs="Times New Roman"/>
          <w:bCs/>
          <w:color w:val="000000" w:themeColor="text1"/>
          <w:sz w:val="28"/>
          <w:szCs w:val="28"/>
        </w:rPr>
        <w:t xml:space="preserve">образования </w:t>
      </w:r>
    </w:p>
    <w:p w14:paraId="2EFBDB4F" w14:textId="77777777" w:rsidR="00673835" w:rsidRDefault="00673835" w:rsidP="008373CD">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Руднянского городского поселения </w:t>
      </w:r>
    </w:p>
    <w:p w14:paraId="76CE7F74" w14:textId="76153A05" w:rsidR="008373CD" w:rsidRPr="008E12C5" w:rsidRDefault="00673835" w:rsidP="008373CD">
      <w:pPr>
        <w:spacing w:after="0" w:line="240" w:lineRule="auto"/>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Руднянского района Смоленской области</w:t>
      </w:r>
      <w:r w:rsidR="00E87C48" w:rsidRPr="008E12C5">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00E87C48" w:rsidRPr="008E12C5">
        <w:rPr>
          <w:rFonts w:ascii="Times New Roman" w:hAnsi="Times New Roman" w:cs="Times New Roman"/>
          <w:b/>
          <w:bCs/>
          <w:color w:val="000000" w:themeColor="text1"/>
          <w:sz w:val="28"/>
          <w:szCs w:val="28"/>
        </w:rPr>
        <w:t xml:space="preserve"> </w:t>
      </w:r>
      <w:r w:rsidRPr="00746288">
        <w:rPr>
          <w:rFonts w:ascii="Times New Roman" w:hAnsi="Times New Roman" w:cs="Times New Roman"/>
          <w:b/>
          <w:bCs/>
          <w:color w:val="000000" w:themeColor="text1"/>
          <w:sz w:val="28"/>
          <w:szCs w:val="28"/>
        </w:rPr>
        <w:t xml:space="preserve">Е. Е. </w:t>
      </w:r>
      <w:proofErr w:type="spellStart"/>
      <w:r w:rsidRPr="00746288">
        <w:rPr>
          <w:rFonts w:ascii="Times New Roman" w:hAnsi="Times New Roman" w:cs="Times New Roman"/>
          <w:b/>
          <w:bCs/>
          <w:color w:val="000000" w:themeColor="text1"/>
          <w:sz w:val="28"/>
          <w:szCs w:val="28"/>
        </w:rPr>
        <w:t>Школьская</w:t>
      </w:r>
      <w:proofErr w:type="spellEnd"/>
    </w:p>
    <w:p w14:paraId="5DE3E10A" w14:textId="50FD67E6" w:rsidR="00C96682" w:rsidRPr="008E12C5" w:rsidRDefault="00E87C48" w:rsidP="00673835">
      <w:pPr>
        <w:spacing w:after="0" w:line="240" w:lineRule="auto"/>
        <w:jc w:val="both"/>
        <w:rPr>
          <w:rStyle w:val="a7"/>
          <w:rFonts w:ascii="Times New Roman" w:hAnsi="Times New Roman" w:cs="Times New Roman"/>
          <w:color w:val="000000" w:themeColor="text1"/>
          <w:sz w:val="28"/>
          <w:szCs w:val="28"/>
        </w:rPr>
      </w:pPr>
      <w:r w:rsidRPr="008E12C5">
        <w:rPr>
          <w:rFonts w:ascii="Times New Roman" w:hAnsi="Times New Roman" w:cs="Times New Roman"/>
          <w:i/>
          <w:color w:val="000000" w:themeColor="text1"/>
          <w:sz w:val="24"/>
          <w:szCs w:val="24"/>
        </w:rPr>
        <w:t xml:space="preserve">                                                                                                                                    </w:t>
      </w:r>
    </w:p>
    <w:p w14:paraId="50CF36AD" w14:textId="387168BC"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71CBBE9F" w14:textId="305CE129"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76369E0F" w14:textId="285AA02F"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7BFF2EE" w14:textId="59D775B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9CBE4D8" w14:textId="5E16F381"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1888F2E" w14:textId="5EE9A01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43AF7E07" w14:textId="3E82AD0F"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635DC1C" w14:textId="4B49F8D6"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6FDBFB56" w14:textId="65460B06"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4B21DDE4" w14:textId="6D4A3F34"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5467A3C0" w14:textId="2701F250"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10B9C0AE" w14:textId="41218FFA"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F9D4F93" w14:textId="11028782" w:rsidR="00554E9F" w:rsidRDefault="00554E9F" w:rsidP="007403EA">
      <w:pPr>
        <w:spacing w:after="0" w:line="240" w:lineRule="auto"/>
        <w:rPr>
          <w:rStyle w:val="a7"/>
          <w:rFonts w:ascii="Times New Roman" w:hAnsi="Times New Roman" w:cs="Times New Roman"/>
          <w:color w:val="000000" w:themeColor="text1"/>
          <w:sz w:val="28"/>
          <w:szCs w:val="28"/>
        </w:rPr>
      </w:pPr>
    </w:p>
    <w:p w14:paraId="7DFA30B7" w14:textId="77777777" w:rsidR="00DD0E5D" w:rsidRDefault="00DD0E5D" w:rsidP="007403EA">
      <w:pPr>
        <w:spacing w:after="0" w:line="240" w:lineRule="auto"/>
        <w:rPr>
          <w:rStyle w:val="a7"/>
          <w:rFonts w:ascii="Times New Roman" w:hAnsi="Times New Roman" w:cs="Times New Roman"/>
          <w:color w:val="000000" w:themeColor="text1"/>
          <w:sz w:val="28"/>
          <w:szCs w:val="28"/>
        </w:rPr>
      </w:pPr>
    </w:p>
    <w:p w14:paraId="022BE18F" w14:textId="77777777" w:rsidR="00DD0E5D" w:rsidRDefault="00DD0E5D" w:rsidP="007403EA">
      <w:pPr>
        <w:spacing w:after="0" w:line="240" w:lineRule="auto"/>
        <w:rPr>
          <w:rStyle w:val="a7"/>
          <w:rFonts w:ascii="Times New Roman" w:hAnsi="Times New Roman" w:cs="Times New Roman"/>
          <w:color w:val="000000" w:themeColor="text1"/>
          <w:sz w:val="28"/>
          <w:szCs w:val="28"/>
        </w:rPr>
      </w:pPr>
    </w:p>
    <w:p w14:paraId="6878CED6" w14:textId="77777777" w:rsidR="00DD0E5D" w:rsidRPr="00E5638D" w:rsidRDefault="00DD0E5D" w:rsidP="007403EA">
      <w:pPr>
        <w:spacing w:after="0" w:line="240" w:lineRule="auto"/>
        <w:rPr>
          <w:rStyle w:val="a7"/>
          <w:rFonts w:ascii="Times New Roman" w:hAnsi="Times New Roman" w:cs="Times New Roman"/>
          <w:color w:val="000000" w:themeColor="text1"/>
          <w:sz w:val="28"/>
          <w:szCs w:val="28"/>
        </w:rPr>
      </w:pPr>
    </w:p>
    <w:p w14:paraId="2A3D3354" w14:textId="77777777" w:rsidR="00554E9F" w:rsidRDefault="00554E9F" w:rsidP="007403EA">
      <w:pPr>
        <w:spacing w:after="0" w:line="240" w:lineRule="auto"/>
        <w:rPr>
          <w:rStyle w:val="a7"/>
          <w:rFonts w:ascii="Times New Roman" w:hAnsi="Times New Roman" w:cs="Times New Roman"/>
          <w:color w:val="000000" w:themeColor="text1"/>
          <w:sz w:val="28"/>
          <w:szCs w:val="28"/>
        </w:rPr>
      </w:pPr>
    </w:p>
    <w:p w14:paraId="3131F7C0"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4FA3F17"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F5333FD"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5FE5A8F"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9E4FE48"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10FC044C"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2F3D9FEB"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A2CB8B6"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29AEC67A" w14:textId="77777777" w:rsidR="00832257" w:rsidRPr="006308D7" w:rsidRDefault="00832257" w:rsidP="00FB539A">
      <w:pPr>
        <w:pStyle w:val="afc"/>
        <w:ind w:left="5103"/>
        <w:jc w:val="right"/>
        <w:rPr>
          <w:rStyle w:val="a7"/>
          <w:rFonts w:ascii="Times New Roman" w:hAnsi="Times New Roman" w:cs="Times New Roman"/>
          <w:b w:val="0"/>
          <w:color w:val="000000" w:themeColor="text1"/>
          <w:sz w:val="24"/>
          <w:szCs w:val="24"/>
        </w:rPr>
      </w:pPr>
      <w:r w:rsidRPr="006308D7">
        <w:rPr>
          <w:rStyle w:val="a7"/>
          <w:rFonts w:ascii="Times New Roman" w:hAnsi="Times New Roman" w:cs="Times New Roman"/>
          <w:b w:val="0"/>
          <w:color w:val="000000" w:themeColor="text1"/>
          <w:sz w:val="24"/>
          <w:szCs w:val="24"/>
        </w:rPr>
        <w:lastRenderedPageBreak/>
        <w:t>Приложение</w:t>
      </w:r>
    </w:p>
    <w:p w14:paraId="70874FBA" w14:textId="77777777" w:rsidR="00FB539A" w:rsidRPr="006308D7" w:rsidRDefault="00832257" w:rsidP="006308D7">
      <w:pPr>
        <w:spacing w:after="0"/>
        <w:ind w:left="5103"/>
        <w:jc w:val="right"/>
        <w:rPr>
          <w:rFonts w:ascii="Times New Roman" w:hAnsi="Times New Roman" w:cs="Times New Roman"/>
          <w:bCs/>
          <w:color w:val="000000" w:themeColor="text1"/>
          <w:sz w:val="24"/>
          <w:szCs w:val="24"/>
        </w:rPr>
      </w:pPr>
      <w:r w:rsidRPr="006308D7">
        <w:rPr>
          <w:rStyle w:val="a7"/>
          <w:rFonts w:ascii="Times New Roman" w:hAnsi="Times New Roman" w:cs="Times New Roman"/>
          <w:b w:val="0"/>
          <w:color w:val="000000" w:themeColor="text1"/>
          <w:sz w:val="24"/>
          <w:szCs w:val="24"/>
        </w:rPr>
        <w:t xml:space="preserve">к </w:t>
      </w:r>
      <w:bookmarkStart w:id="3" w:name="_Hlk6837211"/>
      <w:bookmarkStart w:id="4" w:name="_Hlk103948833"/>
      <w:r w:rsidRPr="006308D7">
        <w:rPr>
          <w:rStyle w:val="a7"/>
          <w:rFonts w:ascii="Times New Roman" w:hAnsi="Times New Roman" w:cs="Times New Roman"/>
          <w:b w:val="0"/>
          <w:color w:val="000000" w:themeColor="text1"/>
          <w:sz w:val="24"/>
          <w:szCs w:val="24"/>
        </w:rPr>
        <w:t xml:space="preserve">решению </w:t>
      </w:r>
      <w:bookmarkEnd w:id="3"/>
      <w:r w:rsidR="00FB539A" w:rsidRPr="006308D7">
        <w:rPr>
          <w:rFonts w:ascii="Times New Roman" w:hAnsi="Times New Roman" w:cs="Times New Roman"/>
          <w:bCs/>
          <w:color w:val="000000" w:themeColor="text1"/>
          <w:sz w:val="24"/>
          <w:szCs w:val="24"/>
        </w:rPr>
        <w:t xml:space="preserve">Совета депутатов </w:t>
      </w:r>
    </w:p>
    <w:p w14:paraId="37B0D58A" w14:textId="77777777" w:rsidR="006308D7" w:rsidRDefault="00FB539A" w:rsidP="006308D7">
      <w:pPr>
        <w:spacing w:after="0"/>
        <w:ind w:left="5103"/>
        <w:jc w:val="right"/>
        <w:rPr>
          <w:rFonts w:ascii="Times New Roman" w:hAnsi="Times New Roman" w:cs="Times New Roman"/>
          <w:bCs/>
          <w:color w:val="000000" w:themeColor="text1"/>
          <w:sz w:val="24"/>
          <w:szCs w:val="24"/>
        </w:rPr>
      </w:pPr>
      <w:r w:rsidRPr="006308D7">
        <w:rPr>
          <w:rFonts w:ascii="Times New Roman" w:hAnsi="Times New Roman" w:cs="Times New Roman"/>
          <w:bCs/>
          <w:color w:val="000000" w:themeColor="text1"/>
          <w:sz w:val="24"/>
          <w:szCs w:val="24"/>
        </w:rPr>
        <w:t xml:space="preserve">Руднянского городского поселения </w:t>
      </w:r>
    </w:p>
    <w:p w14:paraId="275FB865" w14:textId="77777777" w:rsidR="00746288" w:rsidRDefault="00FB539A" w:rsidP="00746288">
      <w:pPr>
        <w:spacing w:after="0"/>
        <w:ind w:left="5103"/>
        <w:jc w:val="right"/>
        <w:rPr>
          <w:rFonts w:ascii="Times New Roman" w:hAnsi="Times New Roman" w:cs="Times New Roman"/>
          <w:bCs/>
          <w:color w:val="000000" w:themeColor="text1"/>
          <w:sz w:val="24"/>
          <w:szCs w:val="24"/>
        </w:rPr>
      </w:pPr>
      <w:r w:rsidRPr="006308D7">
        <w:rPr>
          <w:rFonts w:ascii="Times New Roman" w:hAnsi="Times New Roman" w:cs="Times New Roman"/>
          <w:bCs/>
          <w:color w:val="000000" w:themeColor="text1"/>
          <w:sz w:val="24"/>
          <w:szCs w:val="24"/>
        </w:rPr>
        <w:t>Руднянского района Смоленской</w:t>
      </w:r>
    </w:p>
    <w:p w14:paraId="71577FEC" w14:textId="1E31C7CC" w:rsidR="00FB539A" w:rsidRPr="006308D7" w:rsidRDefault="00FB539A" w:rsidP="00FB539A">
      <w:pPr>
        <w:ind w:left="5103"/>
        <w:jc w:val="right"/>
        <w:rPr>
          <w:rFonts w:ascii="Times New Roman" w:hAnsi="Times New Roman" w:cs="Times New Roman"/>
          <w:bCs/>
          <w:color w:val="000000" w:themeColor="text1"/>
          <w:sz w:val="24"/>
          <w:szCs w:val="24"/>
        </w:rPr>
      </w:pPr>
      <w:r w:rsidRPr="006308D7">
        <w:rPr>
          <w:rFonts w:ascii="Times New Roman" w:hAnsi="Times New Roman" w:cs="Times New Roman"/>
          <w:bCs/>
          <w:color w:val="000000" w:themeColor="text1"/>
          <w:sz w:val="24"/>
          <w:szCs w:val="24"/>
        </w:rPr>
        <w:t xml:space="preserve"> области </w:t>
      </w:r>
    </w:p>
    <w:p w14:paraId="06EB585F" w14:textId="20DBF425" w:rsidR="00832257" w:rsidRPr="006308D7" w:rsidRDefault="006308D7" w:rsidP="00FB539A">
      <w:pPr>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2257" w:rsidRPr="006308D7">
        <w:rPr>
          <w:rFonts w:ascii="Times New Roman" w:hAnsi="Times New Roman" w:cs="Times New Roman"/>
          <w:color w:val="000000" w:themeColor="text1"/>
          <w:sz w:val="24"/>
          <w:szCs w:val="24"/>
        </w:rPr>
        <w:t>от __________ 2022 № ___</w:t>
      </w:r>
    </w:p>
    <w:bookmarkEnd w:id="4"/>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59859D33" w14:textId="70244F87" w:rsidR="00FE2A2F" w:rsidRPr="006308D7" w:rsidRDefault="00746288" w:rsidP="00746288">
      <w:pPr>
        <w:spacing w:after="0" w:line="240" w:lineRule="auto"/>
        <w:ind w:firstLine="567"/>
        <w:jc w:val="center"/>
        <w:rPr>
          <w:rStyle w:val="a7"/>
          <w:rFonts w:ascii="Times New Roman" w:hAnsi="Times New Roman" w:cs="Times New Roman"/>
          <w:b w:val="0"/>
          <w:color w:val="000000" w:themeColor="text1"/>
          <w:sz w:val="28"/>
          <w:szCs w:val="28"/>
        </w:rPr>
      </w:pPr>
      <w:r>
        <w:rPr>
          <w:rFonts w:ascii="Times New Roman" w:hAnsi="Times New Roman" w:cs="Times New Roman"/>
          <w:b/>
          <w:bCs/>
          <w:color w:val="000000" w:themeColor="text1"/>
          <w:sz w:val="28"/>
          <w:szCs w:val="28"/>
        </w:rPr>
        <w:t xml:space="preserve">муниципального образования </w:t>
      </w:r>
      <w:r w:rsidR="006308D7" w:rsidRPr="006308D7">
        <w:rPr>
          <w:rFonts w:ascii="Times New Roman" w:hAnsi="Times New Roman" w:cs="Times New Roman"/>
          <w:b/>
          <w:bCs/>
          <w:color w:val="000000" w:themeColor="text1"/>
          <w:sz w:val="28"/>
          <w:szCs w:val="28"/>
        </w:rPr>
        <w:t>Руднянского городского поселения Руднянского района Смоленской области</w:t>
      </w:r>
    </w:p>
    <w:p w14:paraId="166544BF" w14:textId="77777777" w:rsidR="006308D7" w:rsidRDefault="006308D7" w:rsidP="00746288">
      <w:pPr>
        <w:pStyle w:val="4"/>
        <w:spacing w:before="0" w:beforeAutospacing="0" w:after="0" w:afterAutospacing="0"/>
        <w:ind w:firstLine="709"/>
        <w:jc w:val="center"/>
        <w:rPr>
          <w:rStyle w:val="a7"/>
          <w:b/>
          <w:sz w:val="28"/>
          <w:szCs w:val="28"/>
        </w:rPr>
      </w:pPr>
    </w:p>
    <w:p w14:paraId="460B1CBE" w14:textId="77777777" w:rsidR="006308D7" w:rsidRDefault="006308D7" w:rsidP="008F6E14">
      <w:pPr>
        <w:pStyle w:val="4"/>
        <w:spacing w:before="0" w:beforeAutospacing="0" w:after="0" w:afterAutospacing="0"/>
        <w:ind w:firstLine="709"/>
        <w:rPr>
          <w:rStyle w:val="a7"/>
          <w:b/>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5" w:name="1"/>
      <w:bookmarkEnd w:id="5"/>
    </w:p>
    <w:p w14:paraId="2A0EFD3F" w14:textId="3C0BCEED"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746288">
        <w:rPr>
          <w:rFonts w:ascii="Times New Roman" w:hAnsi="Times New Roman" w:cs="Times New Roman"/>
          <w:color w:val="000000" w:themeColor="text1"/>
          <w:sz w:val="28"/>
          <w:szCs w:val="28"/>
          <w:lang w:eastAsia="ar-SA"/>
        </w:rPr>
        <w:t xml:space="preserve">муниципального образования </w:t>
      </w:r>
      <w:r w:rsidR="006308D7" w:rsidRPr="006308D7">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6" w:name="3"/>
      <w:bookmarkEnd w:id="6"/>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 xml:space="preserve">законом Смоленской области от 25.12.2006 № 155-з «О градостроительной деятельности на территории Смоленской </w:t>
      </w:r>
      <w:r w:rsidR="003F545B" w:rsidRPr="007B0CF7">
        <w:rPr>
          <w:rFonts w:ascii="Times New Roman" w:hAnsi="Times New Roman" w:cs="Times New Roman"/>
          <w:color w:val="000000" w:themeColor="text1"/>
          <w:sz w:val="28"/>
          <w:szCs w:val="28"/>
        </w:rPr>
        <w:lastRenderedPageBreak/>
        <w:t>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 xml:space="preserve">Администрация </w:t>
      </w:r>
      <w:r w:rsidR="00F273A4" w:rsidRPr="009A19AB">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7" w:name="_Hlk5026116"/>
      <w:r w:rsidRPr="008F6E14">
        <w:rPr>
          <w:sz w:val="28"/>
          <w:szCs w:val="28"/>
        </w:rPr>
        <w:t xml:space="preserve">поселения </w:t>
      </w:r>
      <w:bookmarkEnd w:id="7"/>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5D50B342" w:rsidR="002E6B41" w:rsidRPr="006E15DB" w:rsidRDefault="002E6B41" w:rsidP="0038772A">
      <w:pPr>
        <w:pStyle w:val="afc"/>
        <w:ind w:firstLine="709"/>
        <w:jc w:val="both"/>
        <w:rPr>
          <w:rFonts w:ascii="Times New Roman" w:hAnsi="Times New Roman" w:cs="Times New Roman"/>
          <w:bCs/>
          <w:color w:val="FF0000"/>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746288" w:rsidRPr="00746288">
        <w:rPr>
          <w:rFonts w:ascii="Times New Roman" w:hAnsi="Times New Roman" w:cs="Times New Roman"/>
          <w:bCs/>
          <w:color w:val="FF0000"/>
          <w:sz w:val="28"/>
          <w:szCs w:val="28"/>
        </w:rPr>
        <w:t xml:space="preserve">муниципального образования </w:t>
      </w:r>
      <w:r w:rsidR="00746288" w:rsidRPr="00746288">
        <w:rPr>
          <w:rFonts w:ascii="Times New Roman" w:hAnsi="Times New Roman" w:cs="Times New Roman"/>
          <w:bCs/>
          <w:sz w:val="28"/>
          <w:szCs w:val="28"/>
        </w:rPr>
        <w:t>Руднянского городского поселения Руднянского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746288" w:rsidRPr="00746288">
        <w:rPr>
          <w:rFonts w:ascii="Times New Roman" w:hAnsi="Times New Roman" w:cs="Times New Roman"/>
          <w:bCs/>
          <w:color w:val="000000" w:themeColor="text1"/>
          <w:sz w:val="28"/>
          <w:szCs w:val="28"/>
        </w:rPr>
        <w:t xml:space="preserve">по адресу </w:t>
      </w:r>
      <w:r w:rsidR="00746288" w:rsidRPr="006E15DB">
        <w:rPr>
          <w:rFonts w:ascii="Times New Roman" w:hAnsi="Times New Roman" w:cs="Times New Roman"/>
          <w:bCs/>
          <w:color w:val="FF0000"/>
          <w:sz w:val="28"/>
          <w:szCs w:val="28"/>
        </w:rPr>
        <w:t>rudnya.admin-smolensk.ru</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Pr="00E5638D">
        <w:rPr>
          <w:rFonts w:ascii="Times New Roman" w:hAnsi="Times New Roman" w:cs="Times New Roman"/>
          <w:bCs/>
          <w:color w:val="000000" w:themeColor="text1"/>
          <w:sz w:val="28"/>
          <w:szCs w:val="28"/>
        </w:rPr>
        <w:lastRenderedPageBreak/>
        <w:t>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8"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_Hlk20236279"/>
      <w:bookmarkStart w:id="10"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9"/>
      <w:bookmarkEnd w:id="10"/>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1B728D19"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FD12BB">
        <w:rPr>
          <w:rFonts w:ascii="Times New Roman" w:hAnsi="Times New Roman" w:cs="Times New Roman"/>
          <w:color w:val="000000" w:themeColor="text1"/>
          <w:sz w:val="28"/>
          <w:szCs w:val="28"/>
        </w:rPr>
        <w:t>3</w:t>
      </w:r>
      <w:r w:rsidR="000819E0" w:rsidRPr="00CC48CE">
        <w:rPr>
          <w:rFonts w:ascii="Times New Roman" w:hAnsi="Times New Roman" w:cs="Times New Roman"/>
          <w:color w:val="000000" w:themeColor="text1"/>
          <w:sz w:val="28"/>
          <w:szCs w:val="28"/>
        </w:rPr>
        <w:t xml:space="preserve"> </w:t>
      </w:r>
      <w:proofErr w:type="gramStart"/>
      <w:r w:rsidR="000819E0" w:rsidRPr="00CC48CE">
        <w:rPr>
          <w:rFonts w:ascii="Times New Roman" w:hAnsi="Times New Roman" w:cs="Times New Roman"/>
          <w:color w:val="000000" w:themeColor="text1"/>
          <w:sz w:val="28"/>
          <w:szCs w:val="28"/>
        </w:rPr>
        <w:t xml:space="preserve">метров </w:t>
      </w:r>
      <w:r w:rsidRPr="00CC48CE">
        <w:rPr>
          <w:rFonts w:ascii="Times New Roman" w:hAnsi="Times New Roman" w:cs="Times New Roman"/>
          <w:color w:val="000000" w:themeColor="text1"/>
          <w:sz w:val="28"/>
          <w:szCs w:val="28"/>
        </w:rPr>
        <w:t xml:space="preserve"> по</w:t>
      </w:r>
      <w:proofErr w:type="gramEnd"/>
      <w:r w:rsidRPr="00CC48CE">
        <w:rPr>
          <w:rFonts w:ascii="Times New Roman" w:hAnsi="Times New Roman" w:cs="Times New Roman"/>
          <w:color w:val="000000" w:themeColor="text1"/>
          <w:sz w:val="28"/>
          <w:szCs w:val="28"/>
        </w:rPr>
        <w:t xml:space="preserve"> всему периметру от границы земельного участка</w:t>
      </w:r>
      <w:r w:rsidR="00FD12BB">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w:t>
      </w:r>
      <w:r w:rsidR="00FD12BB">
        <w:rPr>
          <w:rFonts w:ascii="Times New Roman" w:hAnsi="Times New Roman" w:cs="Times New Roman"/>
          <w:color w:val="000000" w:themeColor="text1"/>
          <w:sz w:val="28"/>
          <w:szCs w:val="28"/>
        </w:rPr>
        <w:t>до прилегающей проезжей части</w:t>
      </w:r>
      <w:r w:rsidR="00BE224F">
        <w:rPr>
          <w:rFonts w:ascii="Times New Roman" w:hAnsi="Times New Roman" w:cs="Times New Roman"/>
          <w:color w:val="000000" w:themeColor="text1"/>
          <w:sz w:val="28"/>
          <w:szCs w:val="28"/>
        </w:rPr>
        <w:t xml:space="preserve"> дороги</w:t>
      </w:r>
      <w:r w:rsidRPr="00CC48CE">
        <w:rPr>
          <w:rFonts w:ascii="Times New Roman" w:hAnsi="Times New Roman" w:cs="Times New Roman"/>
          <w:color w:val="000000" w:themeColor="text1"/>
          <w:sz w:val="28"/>
          <w:szCs w:val="28"/>
        </w:rPr>
        <w:t>;</w:t>
      </w:r>
    </w:p>
    <w:p w14:paraId="5F0B9FE3" w14:textId="7E959585" w:rsidR="00C76893" w:rsidRPr="002A0E21"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2</w:t>
      </w:r>
      <w:r w:rsidRPr="002A0E21">
        <w:rPr>
          <w:rFonts w:ascii="Times New Roman" w:hAnsi="Times New Roman" w:cs="Times New Roman"/>
          <w:color w:val="000000" w:themeColor="text1"/>
          <w:sz w:val="28"/>
          <w:szCs w:val="28"/>
        </w:rPr>
        <w:t xml:space="preserve">) для земельных участков, на которых расположены индивидуальные жилые дома и жилые дома блокированной застройки, </w:t>
      </w:r>
      <w:proofErr w:type="gramStart"/>
      <w:r w:rsidRPr="002A0E21">
        <w:rPr>
          <w:rFonts w:ascii="Times New Roman" w:hAnsi="Times New Roman" w:cs="Times New Roman"/>
          <w:color w:val="000000" w:themeColor="text1"/>
          <w:sz w:val="28"/>
          <w:szCs w:val="28"/>
        </w:rPr>
        <w:t xml:space="preserve">- </w:t>
      </w:r>
      <w:r w:rsidRPr="002A0E21">
        <w:rPr>
          <w:rFonts w:ascii="Times New Roman" w:hAnsi="Times New Roman" w:cs="Times New Roman"/>
          <w:i/>
          <w:color w:val="000000" w:themeColor="text1"/>
          <w:sz w:val="28"/>
          <w:szCs w:val="28"/>
        </w:rPr>
        <w:t xml:space="preserve"> 5</w:t>
      </w:r>
      <w:proofErr w:type="gramEnd"/>
      <w:r w:rsidRPr="002A0E21">
        <w:rPr>
          <w:rFonts w:ascii="Times New Roman" w:hAnsi="Times New Roman" w:cs="Times New Roman"/>
          <w:i/>
          <w:color w:val="000000" w:themeColor="text1"/>
          <w:sz w:val="28"/>
          <w:szCs w:val="28"/>
        </w:rPr>
        <w:t xml:space="preserve"> </w:t>
      </w:r>
      <w:r w:rsidRPr="002A0E21">
        <w:rPr>
          <w:rFonts w:ascii="Times New Roman" w:hAnsi="Times New Roman" w:cs="Times New Roman"/>
          <w:color w:val="000000" w:themeColor="text1"/>
          <w:sz w:val="28"/>
          <w:szCs w:val="28"/>
        </w:rPr>
        <w:t xml:space="preserve"> </w:t>
      </w:r>
      <w:r w:rsidR="002A0E21" w:rsidRPr="002A0E21">
        <w:rPr>
          <w:rFonts w:ascii="Times New Roman" w:hAnsi="Times New Roman" w:cs="Times New Roman"/>
          <w:color w:val="000000" w:themeColor="text1"/>
          <w:sz w:val="28"/>
          <w:szCs w:val="28"/>
        </w:rPr>
        <w:t xml:space="preserve">метров </w:t>
      </w:r>
      <w:r w:rsidRPr="002A0E21">
        <w:rPr>
          <w:rFonts w:ascii="Times New Roman" w:hAnsi="Times New Roman" w:cs="Times New Roman"/>
          <w:color w:val="000000" w:themeColor="text1"/>
          <w:sz w:val="28"/>
          <w:szCs w:val="28"/>
        </w:rPr>
        <w:t>по всему периметру от границы земельного участка</w:t>
      </w:r>
      <w:r w:rsidR="002A0E21" w:rsidRPr="002A0E21">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002A0E21" w:rsidRPr="002A0E21">
        <w:rPr>
          <w:rFonts w:ascii="Times New Roman" w:hAnsi="Times New Roman" w:cs="Times New Roman"/>
          <w:color w:val="000000" w:themeColor="text1"/>
          <w:sz w:val="28"/>
          <w:szCs w:val="28"/>
        </w:rPr>
        <w:t>;</w:t>
      </w:r>
    </w:p>
    <w:p w14:paraId="5C01AAD2" w14:textId="5534C634"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2A0E21">
        <w:rPr>
          <w:rFonts w:ascii="Times New Roman" w:hAnsi="Times New Roman" w:cs="Times New Roman"/>
          <w:color w:val="000000" w:themeColor="text1"/>
          <w:sz w:val="28"/>
          <w:szCs w:val="28"/>
        </w:rPr>
        <w:lastRenderedPageBreak/>
        <w:t>3) для индивидуальных жилых домов и жилых домов</w:t>
      </w:r>
      <w:r w:rsidRPr="00CC48CE">
        <w:rPr>
          <w:rFonts w:ascii="Times New Roman" w:hAnsi="Times New Roman" w:cs="Times New Roman"/>
          <w:color w:val="000000" w:themeColor="text1"/>
          <w:sz w:val="28"/>
          <w:szCs w:val="28"/>
        </w:rPr>
        <w:t xml:space="preserve"> блокированной застройки, земельные участки под которыми не образованы, - </w:t>
      </w:r>
      <w:r w:rsidR="002A0E21">
        <w:rPr>
          <w:rFonts w:ascii="Times New Roman" w:hAnsi="Times New Roman" w:cs="Times New Roman"/>
          <w:color w:val="000000" w:themeColor="text1"/>
          <w:sz w:val="28"/>
          <w:szCs w:val="28"/>
        </w:rPr>
        <w:t>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ограждения территории</w:t>
      </w:r>
      <w:r w:rsidR="002A0E21">
        <w:rPr>
          <w:rFonts w:ascii="Times New Roman" w:hAnsi="Times New Roman" w:cs="Times New Roman"/>
          <w:color w:val="000000" w:themeColor="text1"/>
          <w:sz w:val="28"/>
          <w:szCs w:val="28"/>
        </w:rPr>
        <w:t xml:space="preserve"> или до прилегающей проезжей части</w:t>
      </w:r>
      <w:r w:rsidRPr="00CC48CE">
        <w:rPr>
          <w:rFonts w:ascii="Times New Roman" w:hAnsi="Times New Roman" w:cs="Times New Roman"/>
          <w:color w:val="000000" w:themeColor="text1"/>
          <w:sz w:val="28"/>
          <w:szCs w:val="28"/>
        </w:rPr>
        <w:t xml:space="preserve"> индивидуального жилого дома или жилого дома блокированной застройки, а в случае отсутствия ограждения -</w:t>
      </w:r>
      <w:r w:rsidR="0088270B">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r w:rsidR="0088270B">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47030E95" w14:textId="19027D15"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11 настояще</w:t>
      </w:r>
      <w:r w:rsidR="00D94E6C" w:rsidRPr="00CC48CE">
        <w:rPr>
          <w:rFonts w:ascii="Times New Roman" w:hAnsi="Times New Roman" w:cs="Times New Roman"/>
          <w:color w:val="000000" w:themeColor="text1"/>
          <w:sz w:val="28"/>
          <w:szCs w:val="28"/>
        </w:rPr>
        <w:t>го пункта</w:t>
      </w:r>
      <w:r w:rsidRPr="00CC48CE">
        <w:rPr>
          <w:rFonts w:ascii="Times New Roman" w:hAnsi="Times New Roman" w:cs="Times New Roman"/>
          <w:color w:val="000000" w:themeColor="text1"/>
          <w:sz w:val="28"/>
          <w:szCs w:val="28"/>
        </w:rPr>
        <w:t>, -</w:t>
      </w:r>
      <w:r w:rsidR="00482097" w:rsidRPr="00482097">
        <w:rPr>
          <w:rFonts w:ascii="Times New Roman" w:hAnsi="Times New Roman" w:cs="Times New Roman"/>
          <w:color w:val="000000" w:themeColor="text1"/>
          <w:sz w:val="28"/>
          <w:szCs w:val="28"/>
        </w:rPr>
        <w:t>6</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sidRPr="00482097">
        <w:rPr>
          <w:rFonts w:ascii="Times New Roman" w:hAnsi="Times New Roman" w:cs="Times New Roman"/>
          <w:color w:val="000000" w:themeColor="text1"/>
          <w:sz w:val="28"/>
          <w:szCs w:val="28"/>
        </w:rPr>
        <w:t xml:space="preserve"> </w:t>
      </w:r>
      <w:r w:rsidR="00482097">
        <w:rPr>
          <w:rFonts w:ascii="Times New Roman" w:hAnsi="Times New Roman" w:cs="Times New Roman"/>
          <w:color w:val="000000" w:themeColor="text1"/>
          <w:sz w:val="28"/>
          <w:szCs w:val="28"/>
        </w:rPr>
        <w:t xml:space="preserve">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5B53513B" w14:textId="785C900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w:t>
      </w:r>
      <w:r w:rsidR="00482097">
        <w:rPr>
          <w:rFonts w:ascii="Times New Roman" w:hAnsi="Times New Roman" w:cs="Times New Roman"/>
          <w:color w:val="000000" w:themeColor="text1"/>
          <w:sz w:val="28"/>
          <w:szCs w:val="28"/>
        </w:rPr>
        <w:t xml:space="preserve"> 15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здания, строения, сооружения</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здания, строения, сооружения</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26601BE0" w14:textId="1A2F708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10 настояще</w:t>
      </w:r>
      <w:r w:rsidR="00D94E6C" w:rsidRPr="00CC48CE">
        <w:rPr>
          <w:rFonts w:ascii="Times New Roman" w:hAnsi="Times New Roman" w:cs="Times New Roman"/>
          <w:color w:val="000000" w:themeColor="text1"/>
          <w:sz w:val="28"/>
          <w:szCs w:val="28"/>
        </w:rPr>
        <w:t xml:space="preserve">го пункта </w:t>
      </w:r>
      <w:r w:rsidR="00482097">
        <w:rPr>
          <w:rFonts w:ascii="Times New Roman" w:hAnsi="Times New Roman" w:cs="Times New Roman"/>
          <w:color w:val="000000" w:themeColor="text1"/>
          <w:sz w:val="28"/>
          <w:szCs w:val="28"/>
        </w:rPr>
        <w:t>–</w:t>
      </w:r>
      <w:r w:rsidRPr="00CC48CE">
        <w:rPr>
          <w:rFonts w:ascii="Times New Roman" w:hAnsi="Times New Roman" w:cs="Times New Roman"/>
          <w:color w:val="000000" w:themeColor="text1"/>
          <w:sz w:val="28"/>
          <w:szCs w:val="28"/>
        </w:rPr>
        <w:t xml:space="preserve"> </w:t>
      </w:r>
      <w:r w:rsidR="00482097">
        <w:rPr>
          <w:rFonts w:ascii="Times New Roman" w:hAnsi="Times New Roman" w:cs="Times New Roman"/>
          <w:color w:val="000000" w:themeColor="text1"/>
          <w:sz w:val="28"/>
          <w:szCs w:val="28"/>
        </w:rPr>
        <w:t xml:space="preserve">6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501A393D" w14:textId="3F0642F4"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12 настояще</w:t>
      </w:r>
      <w:r w:rsidR="009A5349" w:rsidRPr="00CC48CE">
        <w:rPr>
          <w:rFonts w:ascii="Times New Roman" w:hAnsi="Times New Roman" w:cs="Times New Roman"/>
          <w:color w:val="000000" w:themeColor="text1"/>
          <w:sz w:val="28"/>
          <w:szCs w:val="28"/>
        </w:rPr>
        <w:t>го пункта</w:t>
      </w:r>
      <w:r w:rsidRPr="00CC48CE">
        <w:rPr>
          <w:rFonts w:ascii="Times New Roman" w:hAnsi="Times New Roman" w:cs="Times New Roman"/>
          <w:color w:val="000000" w:themeColor="text1"/>
          <w:sz w:val="28"/>
          <w:szCs w:val="28"/>
        </w:rPr>
        <w:t xml:space="preserve">, - </w:t>
      </w:r>
      <w:r w:rsidR="00482097">
        <w:rPr>
          <w:rFonts w:ascii="Times New Roman" w:hAnsi="Times New Roman" w:cs="Times New Roman"/>
          <w:color w:val="000000" w:themeColor="text1"/>
          <w:sz w:val="28"/>
          <w:szCs w:val="28"/>
        </w:rPr>
        <w:t>15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здания, строения, сооружения</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здания, строения, сооружения</w:t>
      </w:r>
      <w:r w:rsidR="008B7FC8">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здания, строения, сооружения</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1912C356" w14:textId="0BC0ADC7"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82097">
        <w:rPr>
          <w:rFonts w:ascii="Times New Roman" w:hAnsi="Times New Roman" w:cs="Times New Roman"/>
          <w:color w:val="000000" w:themeColor="text1"/>
          <w:sz w:val="28"/>
          <w:szCs w:val="28"/>
        </w:rPr>
        <w:t>6</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до прилегающей проезжей части</w:t>
      </w:r>
      <w:r w:rsidRPr="00CC48CE">
        <w:rPr>
          <w:rFonts w:ascii="Times New Roman" w:hAnsi="Times New Roman" w:cs="Times New Roman"/>
          <w:color w:val="000000" w:themeColor="text1"/>
          <w:sz w:val="28"/>
          <w:szCs w:val="28"/>
        </w:rPr>
        <w:t>;</w:t>
      </w:r>
    </w:p>
    <w:p w14:paraId="7FDC7C7A" w14:textId="7A151E3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w:t>
      </w:r>
      <w:r w:rsidR="00482097">
        <w:rPr>
          <w:rFonts w:ascii="Times New Roman" w:hAnsi="Times New Roman" w:cs="Times New Roman"/>
          <w:color w:val="000000" w:themeColor="text1"/>
          <w:sz w:val="28"/>
          <w:szCs w:val="28"/>
        </w:rPr>
        <w:t>т объекты недвижимости, - 5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48A0440A" w14:textId="2CB5E9B6"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82097">
        <w:rPr>
          <w:rFonts w:ascii="Times New Roman" w:hAnsi="Times New Roman" w:cs="Times New Roman"/>
          <w:color w:val="000000" w:themeColor="text1"/>
          <w:sz w:val="28"/>
          <w:szCs w:val="28"/>
        </w:rPr>
        <w:t>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от ограждения строительной площадки по всему </w:t>
      </w:r>
      <w:r w:rsidRPr="00CC48CE">
        <w:rPr>
          <w:rFonts w:ascii="Times New Roman" w:hAnsi="Times New Roman" w:cs="Times New Roman"/>
          <w:color w:val="000000" w:themeColor="text1"/>
          <w:sz w:val="28"/>
          <w:szCs w:val="28"/>
        </w:rPr>
        <w:lastRenderedPageBreak/>
        <w:t>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 xml:space="preserve">от ограждения строительной площадки </w:t>
      </w:r>
      <w:r w:rsidR="008B7FC8">
        <w:rPr>
          <w:rFonts w:ascii="Times New Roman" w:hAnsi="Times New Roman" w:cs="Times New Roman"/>
          <w:color w:val="000000" w:themeColor="text1"/>
          <w:sz w:val="28"/>
          <w:szCs w:val="28"/>
        </w:rPr>
        <w:t>до прилегающей проезжей части дороги</w:t>
      </w:r>
      <w:r w:rsidRPr="00CC48CE">
        <w:rPr>
          <w:rFonts w:ascii="Times New Roman" w:hAnsi="Times New Roman" w:cs="Times New Roman"/>
          <w:color w:val="000000" w:themeColor="text1"/>
          <w:sz w:val="28"/>
          <w:szCs w:val="28"/>
        </w:rPr>
        <w:t>;</w:t>
      </w:r>
    </w:p>
    <w:p w14:paraId="475F06E1" w14:textId="6C3C454E"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82097">
        <w:rPr>
          <w:rFonts w:ascii="Times New Roman" w:hAnsi="Times New Roman" w:cs="Times New Roman"/>
          <w:color w:val="000000" w:themeColor="text1"/>
          <w:sz w:val="28"/>
          <w:szCs w:val="28"/>
        </w:rPr>
        <w:t>10</w:t>
      </w:r>
      <w:r w:rsidR="000819E0" w:rsidRPr="00CC48CE">
        <w:t xml:space="preserve"> </w:t>
      </w:r>
      <w:proofErr w:type="gramStart"/>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от</w:t>
      </w:r>
      <w:proofErr w:type="gramEnd"/>
      <w:r w:rsidRPr="00CC48CE">
        <w:rPr>
          <w:rFonts w:ascii="Times New Roman" w:hAnsi="Times New Roman" w:cs="Times New Roman"/>
          <w:color w:val="000000" w:themeColor="text1"/>
          <w:sz w:val="28"/>
          <w:szCs w:val="28"/>
        </w:rPr>
        <w:t xml:space="preserve"> границ указанных земельных участков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от границы земельного участка</w:t>
      </w:r>
      <w:r w:rsidR="00740F39">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2397B803" w14:textId="3325F498"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482097">
        <w:rPr>
          <w:rFonts w:ascii="Times New Roman" w:hAnsi="Times New Roman" w:cs="Times New Roman"/>
          <w:color w:val="000000" w:themeColor="text1"/>
          <w:sz w:val="28"/>
          <w:szCs w:val="28"/>
        </w:rPr>
        <w:t>10</w:t>
      </w:r>
      <w:r w:rsidR="000819E0" w:rsidRPr="00CC48CE">
        <w:t xml:space="preserve"> </w:t>
      </w:r>
      <w:proofErr w:type="gramStart"/>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w:t>
      </w:r>
      <w:r w:rsidRPr="00CC48CE">
        <w:rPr>
          <w:rFonts w:ascii="Times New Roman" w:hAnsi="Times New Roman" w:cs="Times New Roman"/>
          <w:i/>
          <w:color w:val="000000" w:themeColor="text1"/>
          <w:sz w:val="28"/>
          <w:szCs w:val="28"/>
        </w:rPr>
        <w:t xml:space="preserve"> </w:t>
      </w:r>
      <w:r w:rsidRPr="00CC48CE">
        <w:rPr>
          <w:rFonts w:ascii="Times New Roman" w:hAnsi="Times New Roman" w:cs="Times New Roman"/>
          <w:color w:val="000000" w:themeColor="text1"/>
          <w:sz w:val="28"/>
          <w:szCs w:val="28"/>
        </w:rPr>
        <w:t>от</w:t>
      </w:r>
      <w:proofErr w:type="gramEnd"/>
      <w:r w:rsidRPr="00CC48CE">
        <w:rPr>
          <w:rFonts w:ascii="Times New Roman" w:hAnsi="Times New Roman" w:cs="Times New Roman"/>
          <w:color w:val="000000" w:themeColor="text1"/>
          <w:sz w:val="28"/>
          <w:szCs w:val="28"/>
        </w:rPr>
        <w:t xml:space="preserve"> указанных объектов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 xml:space="preserve">метров </w:t>
      </w:r>
      <w:r w:rsidR="00740F39" w:rsidRPr="00CC48CE">
        <w:rPr>
          <w:rFonts w:ascii="Times New Roman" w:hAnsi="Times New Roman" w:cs="Times New Roman"/>
          <w:i/>
          <w:color w:val="000000" w:themeColor="text1"/>
          <w:sz w:val="28"/>
          <w:szCs w:val="28"/>
        </w:rPr>
        <w:t xml:space="preserve"> </w:t>
      </w:r>
      <w:r w:rsidR="00740F39" w:rsidRPr="00CC48CE">
        <w:rPr>
          <w:rFonts w:ascii="Times New Roman" w:hAnsi="Times New Roman" w:cs="Times New Roman"/>
          <w:color w:val="000000" w:themeColor="text1"/>
          <w:sz w:val="28"/>
          <w:szCs w:val="28"/>
        </w:rPr>
        <w:t xml:space="preserve">от указанных объектов </w:t>
      </w:r>
      <w:r w:rsidR="00740F39">
        <w:rPr>
          <w:rFonts w:ascii="Times New Roman" w:hAnsi="Times New Roman" w:cs="Times New Roman"/>
          <w:color w:val="000000" w:themeColor="text1"/>
          <w:sz w:val="28"/>
          <w:szCs w:val="28"/>
        </w:rPr>
        <w:t>до прилегающей проезжей части дороги</w:t>
      </w:r>
      <w:r w:rsidRPr="00CC48CE">
        <w:rPr>
          <w:rFonts w:ascii="Times New Roman" w:hAnsi="Times New Roman" w:cs="Times New Roman"/>
          <w:color w:val="000000" w:themeColor="text1"/>
          <w:sz w:val="28"/>
          <w:szCs w:val="28"/>
        </w:rPr>
        <w:t>;</w:t>
      </w:r>
    </w:p>
    <w:p w14:paraId="0E7B0F81" w14:textId="2AD0C23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i/>
          <w:color w:val="000000" w:themeColor="text1"/>
          <w:sz w:val="28"/>
          <w:szCs w:val="28"/>
        </w:rPr>
        <w:t xml:space="preserve"> </w:t>
      </w:r>
      <w:r w:rsidRPr="00CC48CE">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FD12BB">
        <w:rPr>
          <w:rFonts w:ascii="Times New Roman" w:hAnsi="Times New Roman" w:cs="Times New Roman"/>
          <w:color w:val="000000" w:themeColor="text1"/>
          <w:sz w:val="28"/>
          <w:szCs w:val="28"/>
        </w:rPr>
        <w:t>10</w:t>
      </w:r>
      <w:r w:rsidR="000819E0" w:rsidRPr="00CC48CE">
        <w:t xml:space="preserve"> </w:t>
      </w:r>
      <w:r w:rsidR="000819E0" w:rsidRPr="00FD12BB">
        <w:rPr>
          <w:rFonts w:ascii="Times New Roman" w:hAnsi="Times New Roman" w:cs="Times New Roman"/>
          <w:color w:val="000000" w:themeColor="text1"/>
          <w:sz w:val="28"/>
          <w:szCs w:val="28"/>
        </w:rPr>
        <w:t>метров</w:t>
      </w:r>
      <w:r w:rsidR="00013616" w:rsidRPr="00FD12BB">
        <w:rPr>
          <w:rFonts w:ascii="Times New Roman" w:hAnsi="Times New Roman" w:cs="Times New Roman"/>
          <w:color w:val="000000" w:themeColor="text1"/>
          <w:sz w:val="28"/>
          <w:szCs w:val="28"/>
        </w:rPr>
        <w:t xml:space="preserve"> </w:t>
      </w:r>
      <w:r w:rsidRPr="00FD12BB">
        <w:rPr>
          <w:rFonts w:ascii="Times New Roman" w:hAnsi="Times New Roman" w:cs="Times New Roman"/>
          <w:color w:val="000000" w:themeColor="text1"/>
          <w:sz w:val="28"/>
          <w:szCs w:val="28"/>
        </w:rPr>
        <w:t xml:space="preserve"> о</w:t>
      </w:r>
      <w:r w:rsidRPr="00CC48CE">
        <w:rPr>
          <w:rFonts w:ascii="Times New Roman" w:hAnsi="Times New Roman" w:cs="Times New Roman"/>
          <w:color w:val="000000" w:themeColor="text1"/>
          <w:sz w:val="28"/>
          <w:szCs w:val="28"/>
        </w:rPr>
        <w:t>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1"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 xml:space="preserve">Для населенных пунктов, в которых отсутствует улично-дорожная сеть с твердым покрытием и не подведены к жилым домам сети электроснабжения, в </w:t>
      </w:r>
      <w:r w:rsidR="00CA02B3" w:rsidRPr="00F71BCF">
        <w:rPr>
          <w:rFonts w:ascii="Times New Roman" w:hAnsi="Times New Roman" w:cs="Times New Roman"/>
          <w:color w:val="000000" w:themeColor="text1"/>
          <w:sz w:val="28"/>
          <w:szCs w:val="28"/>
        </w:rPr>
        <w:lastRenderedPageBreak/>
        <w:t>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1"/>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604D5F">
        <w:rPr>
          <w:rFonts w:ascii="Times New Roman" w:hAnsi="Times New Roman" w:cs="Times New Roman"/>
          <w:iCs/>
          <w:color w:val="000000" w:themeColor="text1"/>
          <w:sz w:val="28"/>
          <w:szCs w:val="28"/>
        </w:rPr>
        <w:t xml:space="preserve">до </w:t>
      </w:r>
      <w:r w:rsidR="00D21B46" w:rsidRPr="00604D5F">
        <w:rPr>
          <w:rFonts w:ascii="Times New Roman" w:hAnsi="Times New Roman" w:cs="Times New Roman"/>
          <w:iCs/>
          <w:color w:val="000000" w:themeColor="text1"/>
          <w:sz w:val="28"/>
          <w:szCs w:val="28"/>
        </w:rPr>
        <w:t>8</w:t>
      </w:r>
      <w:r w:rsidRPr="00604D5F">
        <w:rPr>
          <w:rFonts w:ascii="Times New Roman" w:hAnsi="Times New Roman" w:cs="Times New Roman"/>
          <w:iCs/>
          <w:color w:val="000000" w:themeColor="text1"/>
          <w:sz w:val="28"/>
          <w:szCs w:val="28"/>
        </w:rPr>
        <w:t xml:space="preserve"> часов утра</w:t>
      </w:r>
      <w:r w:rsidRPr="00604D5F">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При </w:t>
      </w:r>
      <w:r w:rsidRPr="00E5638D">
        <w:rPr>
          <w:rFonts w:ascii="Times New Roman" w:hAnsi="Times New Roman" w:cs="Times New Roman"/>
          <w:color w:val="000000" w:themeColor="text1"/>
          <w:sz w:val="28"/>
          <w:szCs w:val="28"/>
        </w:rPr>
        <w:lastRenderedPageBreak/>
        <w:t>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2" w:name="_Hlk8137221"/>
      <w:r w:rsidRPr="00E5638D">
        <w:rPr>
          <w:rFonts w:ascii="Times New Roman" w:hAnsi="Times New Roman" w:cs="Times New Roman"/>
          <w:color w:val="000000" w:themeColor="text1"/>
          <w:sz w:val="28"/>
          <w:szCs w:val="28"/>
        </w:rPr>
        <w:t xml:space="preserve">Собственники </w:t>
      </w:r>
      <w:bookmarkStart w:id="13"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w:t>
      </w:r>
      <w:r w:rsidR="002D12D3" w:rsidRPr="00E5638D">
        <w:rPr>
          <w:rFonts w:ascii="Times New Roman" w:hAnsi="Times New Roman" w:cs="Times New Roman"/>
          <w:color w:val="000000" w:themeColor="text1"/>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3"/>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4" w:name="_Hlk14965574"/>
    </w:p>
    <w:bookmarkEnd w:id="14"/>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2"/>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Pr="009A19AB">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 xml:space="preserve">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w:t>
      </w:r>
      <w:r w:rsidR="00CF55DD" w:rsidRPr="00E5638D">
        <w:rPr>
          <w:rFonts w:ascii="Times New Roman" w:hAnsi="Times New Roman" w:cs="Times New Roman"/>
          <w:color w:val="000000" w:themeColor="text1"/>
          <w:sz w:val="28"/>
          <w:szCs w:val="28"/>
        </w:rPr>
        <w:lastRenderedPageBreak/>
        <w:t>(транспортировке)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 xml:space="preserve">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w:t>
      </w:r>
      <w:r w:rsidR="008E7846" w:rsidRPr="00E5638D">
        <w:rPr>
          <w:rFonts w:ascii="Times New Roman" w:hAnsi="Times New Roman" w:cs="Times New Roman"/>
          <w:color w:val="000000" w:themeColor="text1"/>
          <w:sz w:val="28"/>
          <w:szCs w:val="28"/>
        </w:rPr>
        <w:lastRenderedPageBreak/>
        <w:t>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5" w:name="_Hlk14965857"/>
      <w:r w:rsidRPr="00E5638D">
        <w:rPr>
          <w:rFonts w:ascii="Times New Roman" w:hAnsi="Times New Roman" w:cs="Times New Roman"/>
          <w:color w:val="000000" w:themeColor="text1"/>
          <w:sz w:val="28"/>
          <w:szCs w:val="28"/>
        </w:rPr>
        <w:t xml:space="preserve">в лифтах </w:t>
      </w:r>
      <w:bookmarkEnd w:id="15"/>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w:t>
      </w:r>
      <w:r w:rsidR="006075DC" w:rsidRPr="00E5638D">
        <w:rPr>
          <w:rFonts w:ascii="Times New Roman" w:hAnsi="Times New Roman" w:cs="Times New Roman"/>
          <w:color w:val="000000" w:themeColor="text1"/>
          <w:sz w:val="28"/>
          <w:szCs w:val="28"/>
        </w:rPr>
        <w:lastRenderedPageBreak/>
        <w:t>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604D5F">
        <w:rPr>
          <w:rFonts w:ascii="Times New Roman" w:hAnsi="Times New Roman" w:cs="Times New Roman"/>
          <w:iCs/>
          <w:color w:val="000000" w:themeColor="text1"/>
          <w:sz w:val="28"/>
          <w:szCs w:val="28"/>
        </w:rPr>
        <w:t>с 1 ноября по 15 апреля</w:t>
      </w:r>
      <w:r w:rsidR="006075DC" w:rsidRPr="00604D5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w:t>
      </w:r>
      <w:r w:rsidR="006075DC" w:rsidRPr="00604D5F">
        <w:rPr>
          <w:rFonts w:ascii="Times New Roman" w:hAnsi="Times New Roman" w:cs="Times New Roman"/>
          <w:color w:val="000000" w:themeColor="text1"/>
          <w:sz w:val="28"/>
          <w:szCs w:val="28"/>
        </w:rPr>
        <w:t xml:space="preserve">срок </w:t>
      </w:r>
      <w:r w:rsidR="006075DC" w:rsidRPr="00604D5F">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604D5F">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lastRenderedPageBreak/>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6" w:name="6"/>
      <w:bookmarkEnd w:id="16"/>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7"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8" w:name="_Hlk22211020"/>
      <w:bookmarkStart w:id="19"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8"/>
      <w:r w:rsidR="00FC5FD6" w:rsidRPr="00E5638D">
        <w:rPr>
          <w:rFonts w:ascii="Times New Roman" w:hAnsi="Times New Roman" w:cs="Times New Roman"/>
          <w:color w:val="000000" w:themeColor="text1"/>
          <w:sz w:val="28"/>
          <w:szCs w:val="28"/>
        </w:rPr>
        <w:t xml:space="preserve"> </w:t>
      </w:r>
      <w:bookmarkEnd w:id="19"/>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7"/>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w:t>
      </w:r>
      <w:r w:rsidR="006075DC" w:rsidRPr="00E5638D">
        <w:rPr>
          <w:rFonts w:ascii="Times New Roman" w:hAnsi="Times New Roman" w:cs="Times New Roman"/>
          <w:color w:val="000000" w:themeColor="text1"/>
          <w:sz w:val="28"/>
          <w:szCs w:val="28"/>
        </w:rPr>
        <w:lastRenderedPageBreak/>
        <w:t xml:space="preserve">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0" w:name="7"/>
      <w:bookmarkEnd w:id="20"/>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04B5DACD" w:rsidR="006075DC" w:rsidRPr="00610F5B" w:rsidRDefault="00F377FA" w:rsidP="0038772A">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610F5B">
        <w:rPr>
          <w:rFonts w:ascii="Times New Roman" w:hAnsi="Times New Roman" w:cs="Times New Roman"/>
          <w:iCs/>
          <w:color w:val="000000" w:themeColor="text1"/>
          <w:sz w:val="28"/>
          <w:szCs w:val="28"/>
        </w:rPr>
        <w:t xml:space="preserve">с </w:t>
      </w:r>
      <w:r w:rsidR="00604D5F" w:rsidRPr="00610F5B">
        <w:rPr>
          <w:rFonts w:ascii="Times New Roman" w:hAnsi="Times New Roman" w:cs="Times New Roman"/>
          <w:iCs/>
          <w:color w:val="000000" w:themeColor="text1"/>
          <w:sz w:val="28"/>
          <w:szCs w:val="28"/>
        </w:rPr>
        <w:t xml:space="preserve">15 </w:t>
      </w:r>
      <w:r w:rsidR="00610F5B" w:rsidRPr="00610F5B">
        <w:rPr>
          <w:rFonts w:ascii="Times New Roman" w:hAnsi="Times New Roman" w:cs="Times New Roman"/>
          <w:iCs/>
          <w:color w:val="000000" w:themeColor="text1"/>
          <w:sz w:val="28"/>
          <w:szCs w:val="28"/>
        </w:rPr>
        <w:t>апреля</w:t>
      </w:r>
      <w:r w:rsidR="006075DC" w:rsidRPr="00610F5B">
        <w:rPr>
          <w:rFonts w:ascii="Times New Roman" w:hAnsi="Times New Roman" w:cs="Times New Roman"/>
          <w:iCs/>
          <w:color w:val="000000" w:themeColor="text1"/>
          <w:sz w:val="28"/>
          <w:szCs w:val="28"/>
        </w:rPr>
        <w:t xml:space="preserve"> по 31 октября</w:t>
      </w:r>
      <w:r w:rsidR="006075DC" w:rsidRPr="00610F5B">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610F5B">
        <w:rPr>
          <w:rFonts w:ascii="Times New Roman" w:hAnsi="Times New Roman" w:cs="Times New Roman"/>
          <w:iCs/>
          <w:color w:val="000000" w:themeColor="text1"/>
          <w:sz w:val="28"/>
          <w:szCs w:val="28"/>
        </w:rPr>
        <w:t>до 1 апреля</w:t>
      </w:r>
      <w:r w:rsidR="006075DC" w:rsidRPr="00610F5B">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 xml:space="preserve">При температуре воздуха более плюс 10°С на проезжей части улиц и площадей с водонепроницаемым покрытием, а также на пешеходных тротуарах </w:t>
      </w:r>
      <w:r w:rsidR="00411EC6" w:rsidRPr="00E5638D">
        <w:rPr>
          <w:rFonts w:ascii="Times New Roman" w:hAnsi="Times New Roman" w:cs="Times New Roman"/>
          <w:bCs/>
          <w:color w:val="000000" w:themeColor="text1"/>
          <w:sz w:val="28"/>
          <w:szCs w:val="28"/>
        </w:rPr>
        <w:lastRenderedPageBreak/>
        <w:t>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1" w:name="8"/>
      <w:bookmarkEnd w:id="21"/>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2" w:name="9"/>
      <w:bookmarkEnd w:id="22"/>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3" w:name="10"/>
      <w:bookmarkEnd w:id="23"/>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610F5B">
        <w:rPr>
          <w:rFonts w:ascii="Times New Roman" w:hAnsi="Times New Roman" w:cs="Times New Roman"/>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 xml:space="preserve">нанесенных непосредственно на фасаде </w:t>
      </w:r>
      <w:r w:rsidR="00411EC6" w:rsidRPr="00E5638D">
        <w:rPr>
          <w:rFonts w:ascii="Times New Roman" w:hAnsi="Times New Roman" w:cs="Times New Roman"/>
          <w:color w:val="000000" w:themeColor="text1"/>
          <w:sz w:val="28"/>
          <w:szCs w:val="28"/>
        </w:rPr>
        <w:lastRenderedPageBreak/>
        <w:t>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4D0488B5" w:rsidR="006075DC" w:rsidRPr="00CC48CE"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Высота домового указателя должна быть </w:t>
      </w:r>
      <w:r w:rsidR="00CC48CE">
        <w:rPr>
          <w:rFonts w:ascii="Times New Roman" w:hAnsi="Times New Roman" w:cs="Times New Roman"/>
          <w:i/>
          <w:iCs/>
          <w:color w:val="000000" w:themeColor="text1"/>
          <w:sz w:val="28"/>
          <w:szCs w:val="28"/>
        </w:rPr>
        <w:t>2</w:t>
      </w:r>
      <w:r w:rsidRPr="00CC48CE">
        <w:rPr>
          <w:rFonts w:ascii="Times New Roman" w:hAnsi="Times New Roman" w:cs="Times New Roman"/>
          <w:i/>
          <w:iCs/>
          <w:color w:val="000000" w:themeColor="text1"/>
          <w:sz w:val="28"/>
          <w:szCs w:val="28"/>
        </w:rPr>
        <w:t>00 мм</w:t>
      </w:r>
      <w:r w:rsidRPr="00CC48CE">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26AC5D0E" w:rsidR="006075DC" w:rsidRPr="00CC48CE"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Табличка выполняется </w:t>
      </w:r>
      <w:r w:rsidRPr="00CC48CE">
        <w:rPr>
          <w:rFonts w:ascii="Times New Roman" w:hAnsi="Times New Roman" w:cs="Times New Roman"/>
          <w:i/>
          <w:iCs/>
          <w:color w:val="000000" w:themeColor="text1"/>
          <w:sz w:val="28"/>
          <w:szCs w:val="28"/>
        </w:rPr>
        <w:t xml:space="preserve">в </w:t>
      </w:r>
      <w:r w:rsidR="00CC48CE">
        <w:rPr>
          <w:rFonts w:ascii="Times New Roman" w:hAnsi="Times New Roman" w:cs="Times New Roman"/>
          <w:i/>
          <w:iCs/>
          <w:color w:val="000000" w:themeColor="text1"/>
          <w:sz w:val="28"/>
          <w:szCs w:val="28"/>
        </w:rPr>
        <w:t>синем</w:t>
      </w:r>
      <w:r w:rsidRPr="00CC48CE">
        <w:rPr>
          <w:rFonts w:ascii="Times New Roman" w:hAnsi="Times New Roman" w:cs="Times New Roman"/>
          <w:color w:val="000000" w:themeColor="text1"/>
          <w:sz w:val="28"/>
          <w:szCs w:val="28"/>
        </w:rPr>
        <w:t xml:space="preserve"> цвете. По периметру таблички располагается </w:t>
      </w:r>
      <w:r w:rsidR="00CC48CE">
        <w:rPr>
          <w:rFonts w:ascii="Times New Roman" w:hAnsi="Times New Roman" w:cs="Times New Roman"/>
          <w:i/>
          <w:iCs/>
          <w:color w:val="000000" w:themeColor="text1"/>
          <w:sz w:val="28"/>
          <w:szCs w:val="28"/>
        </w:rPr>
        <w:t xml:space="preserve">белая </w:t>
      </w:r>
      <w:r w:rsidRPr="00CC48CE">
        <w:rPr>
          <w:rFonts w:ascii="Times New Roman" w:hAnsi="Times New Roman" w:cs="Times New Roman"/>
          <w:color w:val="000000" w:themeColor="text1"/>
          <w:sz w:val="28"/>
          <w:szCs w:val="28"/>
        </w:rPr>
        <w:t xml:space="preserve">рамка шириной </w:t>
      </w:r>
      <w:r w:rsidR="00CC48CE">
        <w:rPr>
          <w:rFonts w:ascii="Times New Roman" w:hAnsi="Times New Roman" w:cs="Times New Roman"/>
          <w:i/>
          <w:iCs/>
          <w:color w:val="000000" w:themeColor="text1"/>
          <w:sz w:val="28"/>
          <w:szCs w:val="28"/>
        </w:rPr>
        <w:t>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 xml:space="preserve">. </w:t>
      </w:r>
    </w:p>
    <w:p w14:paraId="507DE9A1" w14:textId="164DD97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Название улиц и номера домов выполняются </w:t>
      </w:r>
      <w:r w:rsidRPr="00CC48CE">
        <w:rPr>
          <w:rFonts w:ascii="Times New Roman" w:hAnsi="Times New Roman" w:cs="Times New Roman"/>
          <w:i/>
          <w:iCs/>
          <w:color w:val="000000" w:themeColor="text1"/>
          <w:sz w:val="28"/>
          <w:szCs w:val="28"/>
        </w:rPr>
        <w:t xml:space="preserve">в </w:t>
      </w:r>
      <w:r w:rsidR="003848E5">
        <w:rPr>
          <w:rFonts w:ascii="Times New Roman" w:hAnsi="Times New Roman" w:cs="Times New Roman"/>
          <w:i/>
          <w:iCs/>
          <w:color w:val="000000" w:themeColor="text1"/>
          <w:sz w:val="28"/>
          <w:szCs w:val="28"/>
        </w:rPr>
        <w:t>синем</w:t>
      </w:r>
      <w:r w:rsidRPr="00CC48CE">
        <w:rPr>
          <w:rFonts w:ascii="Times New Roman" w:hAnsi="Times New Roman" w:cs="Times New Roman"/>
          <w:i/>
          <w:iCs/>
          <w:color w:val="000000" w:themeColor="text1"/>
          <w:sz w:val="28"/>
          <w:szCs w:val="28"/>
        </w:rPr>
        <w:t xml:space="preserve"> цвете</w:t>
      </w:r>
      <w:r w:rsidRPr="00CC48CE">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003848E5">
        <w:rPr>
          <w:rFonts w:ascii="Times New Roman" w:hAnsi="Times New Roman" w:cs="Times New Roman"/>
          <w:i/>
          <w:iCs/>
          <w:color w:val="000000" w:themeColor="text1"/>
          <w:sz w:val="28"/>
          <w:szCs w:val="28"/>
        </w:rPr>
        <w:t>85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 xml:space="preserve">. Высота шрифта номера дома – </w:t>
      </w:r>
      <w:r w:rsidR="003848E5">
        <w:rPr>
          <w:rFonts w:ascii="Times New Roman" w:hAnsi="Times New Roman" w:cs="Times New Roman"/>
          <w:i/>
          <w:iCs/>
          <w:color w:val="000000" w:themeColor="text1"/>
          <w:sz w:val="28"/>
          <w:szCs w:val="28"/>
        </w:rPr>
        <w:t>85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4" w:name="_Hlk14967170"/>
      <w:r w:rsidR="006075DC" w:rsidRPr="00E5638D">
        <w:rPr>
          <w:rFonts w:ascii="Times New Roman" w:hAnsi="Times New Roman" w:cs="Times New Roman"/>
          <w:color w:val="000000" w:themeColor="text1"/>
          <w:sz w:val="28"/>
          <w:szCs w:val="28"/>
        </w:rPr>
        <w:t>на каждом строении.</w:t>
      </w:r>
    </w:p>
    <w:bookmarkEnd w:id="24"/>
    <w:p w14:paraId="3F7B2654" w14:textId="4F3524ED"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3848E5">
        <w:rPr>
          <w:rFonts w:ascii="Times New Roman" w:hAnsi="Times New Roman" w:cs="Times New Roman"/>
          <w:i/>
          <w:iCs/>
          <w:color w:val="000000" w:themeColor="text1"/>
          <w:sz w:val="28"/>
          <w:szCs w:val="28"/>
          <w:highlight w:val="yellow"/>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3848E5">
        <w:rPr>
          <w:rFonts w:ascii="Times New Roman" w:hAnsi="Times New Roman" w:cs="Times New Roman"/>
          <w:i/>
          <w:iCs/>
          <w:color w:val="000000" w:themeColor="text1"/>
          <w:sz w:val="28"/>
          <w:szCs w:val="28"/>
          <w:highlight w:val="yellow"/>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5" w:name="_Hlk14967236"/>
    </w:p>
    <w:bookmarkEnd w:id="25"/>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w:t>
      </w:r>
      <w:r w:rsidRPr="00E5638D">
        <w:rPr>
          <w:rFonts w:ascii="Times New Roman" w:hAnsi="Times New Roman" w:cs="Times New Roman"/>
          <w:color w:val="000000" w:themeColor="text1"/>
          <w:sz w:val="28"/>
          <w:szCs w:val="28"/>
        </w:rPr>
        <w:lastRenderedPageBreak/>
        <w:t>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3848E5">
        <w:rPr>
          <w:rFonts w:ascii="Times New Roman" w:hAnsi="Times New Roman" w:cs="Times New Roman"/>
          <w:i/>
          <w:iCs/>
          <w:color w:val="000000" w:themeColor="text1"/>
          <w:sz w:val="28"/>
          <w:szCs w:val="28"/>
          <w:highlight w:val="yellow"/>
        </w:rPr>
        <w:t>не более 0,6 м</w:t>
      </w:r>
      <w:r w:rsidRPr="003848E5">
        <w:rPr>
          <w:rFonts w:ascii="Times New Roman" w:hAnsi="Times New Roman" w:cs="Times New Roman"/>
          <w:color w:val="000000" w:themeColor="text1"/>
          <w:sz w:val="28"/>
          <w:szCs w:val="28"/>
          <w:highlight w:val="yellow"/>
        </w:rPr>
        <w:t xml:space="preserve">, по вертикали - </w:t>
      </w:r>
      <w:r w:rsidRPr="003848E5">
        <w:rPr>
          <w:rFonts w:ascii="Times New Roman" w:hAnsi="Times New Roman" w:cs="Times New Roman"/>
          <w:i/>
          <w:iCs/>
          <w:color w:val="000000" w:themeColor="text1"/>
          <w:sz w:val="28"/>
          <w:szCs w:val="28"/>
          <w:highlight w:val="yellow"/>
        </w:rPr>
        <w:t>не более 0,4 м</w:t>
      </w:r>
      <w:r w:rsidRPr="003848E5">
        <w:rPr>
          <w:rFonts w:ascii="Times New Roman" w:hAnsi="Times New Roman" w:cs="Times New Roman"/>
          <w:color w:val="000000" w:themeColor="text1"/>
          <w:sz w:val="28"/>
          <w:szCs w:val="28"/>
          <w:highlight w:val="yellow"/>
        </w:rPr>
        <w:t xml:space="preserve">. Высота букв, знаков, размещаемых на вывеске, - </w:t>
      </w:r>
      <w:r w:rsidRPr="003848E5">
        <w:rPr>
          <w:rFonts w:ascii="Times New Roman" w:hAnsi="Times New Roman" w:cs="Times New Roman"/>
          <w:i/>
          <w:iCs/>
          <w:color w:val="000000" w:themeColor="text1"/>
          <w:sz w:val="28"/>
          <w:szCs w:val="28"/>
          <w:highlight w:val="yellow"/>
        </w:rPr>
        <w:t>не более 0,1 м</w:t>
      </w:r>
      <w:r w:rsidRPr="003848E5">
        <w:rPr>
          <w:rFonts w:ascii="Times New Roman" w:hAnsi="Times New Roman" w:cs="Times New Roman"/>
          <w:color w:val="000000" w:themeColor="text1"/>
          <w:sz w:val="28"/>
          <w:szCs w:val="28"/>
          <w:highlight w:val="yellow"/>
        </w:rPr>
        <w:t>.</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610F5B"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не выше линии </w:t>
      </w:r>
      <w:r w:rsidRPr="00610F5B">
        <w:rPr>
          <w:rFonts w:ascii="Times New Roman" w:hAnsi="Times New Roman" w:cs="Times New Roman"/>
          <w:iCs/>
          <w:color w:val="000000" w:themeColor="text1"/>
          <w:sz w:val="28"/>
          <w:szCs w:val="28"/>
        </w:rPr>
        <w:t>второго</w:t>
      </w:r>
      <w:r w:rsidRPr="00610F5B">
        <w:rPr>
          <w:rFonts w:ascii="Times New Roman" w:hAnsi="Times New Roman" w:cs="Times New Roman"/>
          <w:color w:val="000000" w:themeColor="text1"/>
          <w:sz w:val="28"/>
          <w:szCs w:val="28"/>
        </w:rPr>
        <w:t xml:space="preserve"> этажа (линии перекрытий между </w:t>
      </w:r>
      <w:r w:rsidRPr="00610F5B">
        <w:rPr>
          <w:rFonts w:ascii="Times New Roman" w:hAnsi="Times New Roman" w:cs="Times New Roman"/>
          <w:iCs/>
          <w:color w:val="000000" w:themeColor="text1"/>
          <w:sz w:val="28"/>
          <w:szCs w:val="28"/>
        </w:rPr>
        <w:t>первым и вторым</w:t>
      </w:r>
      <w:r w:rsidRPr="00610F5B">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3848E5">
        <w:rPr>
          <w:rFonts w:ascii="Times New Roman" w:hAnsi="Times New Roman" w:cs="Times New Roman"/>
          <w:i/>
          <w:iCs/>
          <w:color w:val="000000" w:themeColor="text1"/>
          <w:sz w:val="28"/>
          <w:szCs w:val="28"/>
          <w:highlight w:val="yellow"/>
        </w:rPr>
        <w:t>0,5 м</w:t>
      </w:r>
      <w:r w:rsidRPr="003848E5">
        <w:rPr>
          <w:rFonts w:ascii="Times New Roman" w:hAnsi="Times New Roman" w:cs="Times New Roman"/>
          <w:color w:val="000000" w:themeColor="text1"/>
          <w:sz w:val="28"/>
          <w:szCs w:val="28"/>
          <w:highlight w:val="yellow"/>
        </w:rPr>
        <w:t xml:space="preserve"> (по высоте) и </w:t>
      </w:r>
      <w:r w:rsidRPr="003848E5">
        <w:rPr>
          <w:rFonts w:ascii="Times New Roman" w:hAnsi="Times New Roman" w:cs="Times New Roman"/>
          <w:i/>
          <w:iCs/>
          <w:color w:val="000000" w:themeColor="text1"/>
          <w:sz w:val="28"/>
          <w:szCs w:val="28"/>
          <w:highlight w:val="yellow"/>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w:t>
      </w:r>
      <w:r w:rsidRPr="003848E5">
        <w:rPr>
          <w:rFonts w:ascii="Times New Roman" w:hAnsi="Times New Roman" w:cs="Times New Roman"/>
          <w:color w:val="000000" w:themeColor="text1"/>
          <w:sz w:val="28"/>
          <w:szCs w:val="28"/>
          <w:highlight w:val="yellow"/>
        </w:rPr>
        <w:t xml:space="preserve">более </w:t>
      </w:r>
      <w:r w:rsidRPr="003848E5">
        <w:rPr>
          <w:rFonts w:ascii="Times New Roman" w:hAnsi="Times New Roman" w:cs="Times New Roman"/>
          <w:i/>
          <w:iCs/>
          <w:color w:val="000000" w:themeColor="text1"/>
          <w:sz w:val="28"/>
          <w:szCs w:val="28"/>
          <w:highlight w:val="yellow"/>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3848E5">
        <w:rPr>
          <w:rFonts w:ascii="Times New Roman" w:hAnsi="Times New Roman" w:cs="Times New Roman"/>
          <w:i/>
          <w:iCs/>
          <w:color w:val="000000" w:themeColor="text1"/>
          <w:sz w:val="28"/>
          <w:szCs w:val="28"/>
          <w:highlight w:val="yellow"/>
        </w:rPr>
        <w:t>1 м</w:t>
      </w:r>
      <w:r w:rsidR="001A0B47" w:rsidRPr="003848E5">
        <w:rPr>
          <w:rFonts w:ascii="Times New Roman" w:hAnsi="Times New Roman" w:cs="Times New Roman"/>
          <w:color w:val="000000" w:themeColor="text1"/>
          <w:sz w:val="28"/>
          <w:szCs w:val="28"/>
          <w:highlight w:val="yellow"/>
        </w:rPr>
        <w:t xml:space="preserve">. Расстояние от уровня земли до нижнего края консольной конструкции должно быть не менее </w:t>
      </w:r>
      <w:r w:rsidR="001A0B47" w:rsidRPr="003848E5">
        <w:rPr>
          <w:rFonts w:ascii="Times New Roman" w:hAnsi="Times New Roman" w:cs="Times New Roman"/>
          <w:i/>
          <w:iCs/>
          <w:color w:val="000000" w:themeColor="text1"/>
          <w:sz w:val="28"/>
          <w:szCs w:val="28"/>
          <w:highlight w:val="yellow"/>
        </w:rPr>
        <w:t>2,5 м</w:t>
      </w:r>
      <w:r w:rsidR="001A0B47" w:rsidRPr="003848E5">
        <w:rPr>
          <w:rFonts w:ascii="Times New Roman" w:hAnsi="Times New Roman" w:cs="Times New Roman"/>
          <w:color w:val="000000" w:themeColor="text1"/>
          <w:sz w:val="28"/>
          <w:szCs w:val="28"/>
          <w:highlight w:val="yellow"/>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3848E5" w:rsidRDefault="001A0B47" w:rsidP="0038772A">
      <w:pPr>
        <w:spacing w:after="0" w:line="240" w:lineRule="auto"/>
        <w:ind w:firstLine="709"/>
        <w:jc w:val="both"/>
        <w:rPr>
          <w:rFonts w:ascii="Times New Roman" w:hAnsi="Times New Roman" w:cs="Times New Roman"/>
          <w:color w:val="000000" w:themeColor="text1"/>
          <w:sz w:val="28"/>
          <w:szCs w:val="28"/>
          <w:highlight w:val="yellow"/>
        </w:rPr>
      </w:pPr>
      <w:r w:rsidRPr="003848E5">
        <w:rPr>
          <w:rFonts w:ascii="Times New Roman" w:hAnsi="Times New Roman" w:cs="Times New Roman"/>
          <w:color w:val="000000" w:themeColor="text1"/>
          <w:sz w:val="28"/>
          <w:szCs w:val="28"/>
          <w:highlight w:val="yellow"/>
        </w:rPr>
        <w:t xml:space="preserve">- не более </w:t>
      </w:r>
      <w:r w:rsidRPr="003848E5">
        <w:rPr>
          <w:rFonts w:ascii="Times New Roman" w:hAnsi="Times New Roman" w:cs="Times New Roman"/>
          <w:i/>
          <w:iCs/>
          <w:color w:val="000000" w:themeColor="text1"/>
          <w:sz w:val="28"/>
          <w:szCs w:val="28"/>
          <w:highlight w:val="yellow"/>
        </w:rPr>
        <w:t xml:space="preserve">0,8 м </w:t>
      </w:r>
      <w:r w:rsidRPr="003848E5">
        <w:rPr>
          <w:rFonts w:ascii="Times New Roman" w:hAnsi="Times New Roman" w:cs="Times New Roman"/>
          <w:color w:val="000000" w:themeColor="text1"/>
          <w:sz w:val="28"/>
          <w:szCs w:val="28"/>
          <w:highlight w:val="yellow"/>
        </w:rPr>
        <w:t>для 1-2-этажных объектов;</w:t>
      </w:r>
    </w:p>
    <w:p w14:paraId="102203A3" w14:textId="77777777" w:rsidR="001A0B47" w:rsidRPr="003848E5" w:rsidRDefault="001A0B47" w:rsidP="0038772A">
      <w:pPr>
        <w:spacing w:after="0" w:line="240" w:lineRule="auto"/>
        <w:ind w:firstLine="709"/>
        <w:jc w:val="both"/>
        <w:rPr>
          <w:rFonts w:ascii="Times New Roman" w:hAnsi="Times New Roman" w:cs="Times New Roman"/>
          <w:color w:val="000000" w:themeColor="text1"/>
          <w:sz w:val="28"/>
          <w:szCs w:val="28"/>
          <w:highlight w:val="yellow"/>
        </w:rPr>
      </w:pPr>
      <w:r w:rsidRPr="003848E5">
        <w:rPr>
          <w:rFonts w:ascii="Times New Roman" w:hAnsi="Times New Roman" w:cs="Times New Roman"/>
          <w:color w:val="000000" w:themeColor="text1"/>
          <w:sz w:val="28"/>
          <w:szCs w:val="28"/>
          <w:highlight w:val="yellow"/>
        </w:rPr>
        <w:t xml:space="preserve">- не более </w:t>
      </w:r>
      <w:r w:rsidRPr="003848E5">
        <w:rPr>
          <w:rFonts w:ascii="Times New Roman" w:hAnsi="Times New Roman" w:cs="Times New Roman"/>
          <w:i/>
          <w:iCs/>
          <w:color w:val="000000" w:themeColor="text1"/>
          <w:sz w:val="28"/>
          <w:szCs w:val="28"/>
          <w:highlight w:val="yellow"/>
        </w:rPr>
        <w:t>1,2 м</w:t>
      </w:r>
      <w:r w:rsidRPr="003848E5">
        <w:rPr>
          <w:rFonts w:ascii="Times New Roman" w:hAnsi="Times New Roman" w:cs="Times New Roman"/>
          <w:color w:val="000000" w:themeColor="text1"/>
          <w:sz w:val="28"/>
          <w:szCs w:val="28"/>
          <w:highlight w:val="yellow"/>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3848E5">
        <w:rPr>
          <w:rFonts w:ascii="Times New Roman" w:hAnsi="Times New Roman" w:cs="Times New Roman"/>
          <w:color w:val="000000" w:themeColor="text1"/>
          <w:sz w:val="28"/>
          <w:szCs w:val="28"/>
          <w:highlight w:val="yellow"/>
        </w:rPr>
        <w:t>7</w:t>
      </w:r>
      <w:r w:rsidR="007A3651" w:rsidRPr="003848E5">
        <w:rPr>
          <w:rFonts w:ascii="Times New Roman" w:hAnsi="Times New Roman" w:cs="Times New Roman"/>
          <w:color w:val="000000" w:themeColor="text1"/>
          <w:sz w:val="28"/>
          <w:szCs w:val="28"/>
          <w:highlight w:val="yellow"/>
        </w:rPr>
        <w:t>.20</w:t>
      </w:r>
      <w:r w:rsidR="001A0B47" w:rsidRPr="003848E5">
        <w:rPr>
          <w:rFonts w:ascii="Times New Roman" w:hAnsi="Times New Roman" w:cs="Times New Roman"/>
          <w:color w:val="000000" w:themeColor="text1"/>
          <w:sz w:val="28"/>
          <w:szCs w:val="28"/>
          <w:highlight w:val="yellow"/>
        </w:rPr>
        <w:t xml:space="preserve">. Вывески площадью более </w:t>
      </w:r>
      <w:r w:rsidR="001A0B47" w:rsidRPr="003848E5">
        <w:rPr>
          <w:rFonts w:ascii="Times New Roman" w:hAnsi="Times New Roman" w:cs="Times New Roman"/>
          <w:i/>
          <w:iCs/>
          <w:color w:val="000000" w:themeColor="text1"/>
          <w:sz w:val="28"/>
          <w:szCs w:val="28"/>
          <w:highlight w:val="yellow"/>
        </w:rPr>
        <w:t xml:space="preserve">6,5 </w:t>
      </w:r>
      <w:r w:rsidR="001A0B47" w:rsidRPr="003848E5">
        <w:rPr>
          <w:rFonts w:ascii="Times New Roman" w:hAnsi="Times New Roman" w:cs="Times New Roman"/>
          <w:color w:val="000000" w:themeColor="text1"/>
          <w:sz w:val="28"/>
          <w:szCs w:val="28"/>
          <w:highlight w:val="yellow"/>
        </w:rPr>
        <w:t>кв. м,</w:t>
      </w:r>
      <w:r w:rsidR="001A0B47" w:rsidRPr="00E5638D">
        <w:rPr>
          <w:rFonts w:ascii="Times New Roman" w:hAnsi="Times New Roman" w:cs="Times New Roman"/>
          <w:color w:val="000000" w:themeColor="text1"/>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3848E5">
        <w:rPr>
          <w:rFonts w:ascii="Times New Roman" w:hAnsi="Times New Roman" w:cs="Times New Roman"/>
          <w:i/>
          <w:iCs/>
          <w:color w:val="000000" w:themeColor="text1"/>
          <w:sz w:val="28"/>
          <w:szCs w:val="28"/>
          <w:highlight w:val="yellow"/>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xml:space="preserve">.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w:t>
      </w:r>
      <w:r w:rsidR="001A0B47" w:rsidRPr="00E5638D">
        <w:rPr>
          <w:rFonts w:ascii="Times New Roman" w:hAnsi="Times New Roman" w:cs="Times New Roman"/>
          <w:color w:val="000000" w:themeColor="text1"/>
          <w:sz w:val="28"/>
          <w:szCs w:val="28"/>
        </w:rPr>
        <w:lastRenderedPageBreak/>
        <w:t>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xml:space="preserve">. Установка ограждений не должна препятствовать свободному доступу пешеходов и маломобильных групп населения к объектам образования, </w:t>
      </w:r>
      <w:r w:rsidR="006075DC" w:rsidRPr="00E5638D">
        <w:rPr>
          <w:rFonts w:ascii="Times New Roman" w:hAnsi="Times New Roman" w:cs="Times New Roman"/>
          <w:color w:val="000000" w:themeColor="text1"/>
          <w:sz w:val="28"/>
          <w:szCs w:val="28"/>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.7. Пешеходные коммуникации в составе общественных территорий должны </w:t>
      </w:r>
      <w:r w:rsidR="00512092" w:rsidRPr="00E5638D">
        <w:rPr>
          <w:rFonts w:ascii="Times New Roman" w:hAnsi="Times New Roman" w:cs="Times New Roman"/>
          <w:color w:val="000000" w:themeColor="text1"/>
          <w:sz w:val="28"/>
          <w:szCs w:val="28"/>
        </w:rPr>
        <w:lastRenderedPageBreak/>
        <w:t>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00512092" w:rsidRPr="00E5638D">
        <w:rPr>
          <w:rFonts w:ascii="Times New Roman" w:hAnsi="Times New Roman" w:cs="Times New Roman"/>
          <w:color w:val="000000" w:themeColor="text1"/>
          <w:sz w:val="28"/>
          <w:szCs w:val="28"/>
        </w:rPr>
        <w:lastRenderedPageBreak/>
        <w:t>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w:t>
      </w:r>
      <w:r w:rsidRPr="00E5638D">
        <w:rPr>
          <w:rFonts w:ascii="Times New Roman" w:hAnsi="Times New Roman" w:cs="Times New Roman"/>
          <w:color w:val="000000" w:themeColor="text1"/>
          <w:sz w:val="28"/>
          <w:szCs w:val="28"/>
        </w:rPr>
        <w:lastRenderedPageBreak/>
        <w:t>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w:t>
      </w:r>
      <w:r w:rsidRPr="00E5638D">
        <w:rPr>
          <w:rFonts w:ascii="Times New Roman" w:hAnsi="Times New Roman" w:cs="Times New Roman"/>
          <w:color w:val="000000" w:themeColor="text1"/>
          <w:sz w:val="28"/>
          <w:szCs w:val="28"/>
        </w:rPr>
        <w:lastRenderedPageBreak/>
        <w:t>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2"/>
      </w:r>
      <w:r w:rsidR="00512092" w:rsidRPr="00E5638D">
        <w:rPr>
          <w:rFonts w:ascii="Times New Roman" w:hAnsi="Times New Roman" w:cs="Times New Roman"/>
          <w:color w:val="000000" w:themeColor="text1"/>
          <w:sz w:val="28"/>
          <w:szCs w:val="28"/>
        </w:rPr>
        <w:t>.</w:t>
      </w:r>
    </w:p>
    <w:p w14:paraId="353274D3" w14:textId="6FB8F14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80501C">
        <w:rPr>
          <w:rFonts w:ascii="Times New Roman" w:hAnsi="Times New Roman" w:cs="Times New Roman"/>
          <w:iCs/>
          <w:color w:val="000000" w:themeColor="text1"/>
          <w:sz w:val="28"/>
          <w:szCs w:val="28"/>
        </w:rPr>
        <w:t>600</w:t>
      </w:r>
      <w:r w:rsidRPr="0080501C">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80501C">
        <w:rPr>
          <w:rFonts w:ascii="Times New Roman" w:hAnsi="Times New Roman" w:cs="Times New Roman"/>
          <w:iCs/>
          <w:color w:val="000000" w:themeColor="text1"/>
          <w:sz w:val="28"/>
          <w:szCs w:val="28"/>
        </w:rPr>
        <w:t>1,5 м</w:t>
      </w:r>
      <w:r w:rsidR="00512092" w:rsidRPr="0080501C">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противогололедными средствами, </w:t>
      </w:r>
      <w:r w:rsidRPr="00E5638D">
        <w:rPr>
          <w:rFonts w:ascii="Times New Roman" w:hAnsi="Times New Roman" w:cs="Times New Roman"/>
          <w:color w:val="000000" w:themeColor="text1"/>
          <w:sz w:val="28"/>
          <w:szCs w:val="28"/>
        </w:rPr>
        <w:lastRenderedPageBreak/>
        <w:t>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6"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6"/>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8"/>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2D6C2A84"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1137C6" w:rsidRPr="00E5638D">
        <w:rPr>
          <w:rStyle w:val="afb"/>
          <w:rFonts w:ascii="Times New Roman" w:hAnsi="Times New Roman" w:cs="Times New Roman"/>
          <w:color w:val="000000" w:themeColor="text1"/>
          <w:sz w:val="28"/>
          <w:szCs w:val="28"/>
        </w:rPr>
        <w:footnoteReference w:id="3"/>
      </w:r>
      <w:r w:rsidRPr="00E5638D">
        <w:rPr>
          <w:rFonts w:ascii="Times New Roman" w:hAnsi="Times New Roman" w:cs="Times New Roman"/>
          <w:color w:val="000000" w:themeColor="text1"/>
          <w:sz w:val="28"/>
          <w:szCs w:val="28"/>
        </w:rPr>
        <w:t>.</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7"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7"/>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 xml:space="preserve">до </w:t>
      </w:r>
      <w:r w:rsidR="00612BAE" w:rsidRPr="00E5638D">
        <w:rPr>
          <w:rFonts w:ascii="Times New Roman" w:hAnsi="Times New Roman" w:cs="Times New Roman"/>
          <w:bCs/>
          <w:color w:val="000000" w:themeColor="text1"/>
          <w:sz w:val="28"/>
          <w:szCs w:val="28"/>
        </w:rPr>
        <w:lastRenderedPageBreak/>
        <w:t>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w:t>
      </w:r>
      <w:r w:rsidRPr="00E5638D">
        <w:rPr>
          <w:rFonts w:ascii="Times New Roman" w:hAnsi="Times New Roman" w:cs="Times New Roman"/>
          <w:color w:val="000000" w:themeColor="text1"/>
          <w:sz w:val="28"/>
          <w:szCs w:val="28"/>
        </w:rPr>
        <w:lastRenderedPageBreak/>
        <w:t>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80501C"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w:t>
      </w:r>
      <w:r w:rsidRPr="0080501C">
        <w:rPr>
          <w:rFonts w:ascii="Times New Roman" w:hAnsi="Times New Roman" w:cs="Times New Roman"/>
          <w:color w:val="000000" w:themeColor="text1"/>
          <w:sz w:val="28"/>
          <w:szCs w:val="28"/>
        </w:rPr>
        <w:t xml:space="preserve">определено </w:t>
      </w:r>
      <w:r w:rsidRPr="0080501C">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80501C">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80501C">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w:t>
      </w:r>
      <w:r w:rsidRPr="00E5638D">
        <w:rPr>
          <w:rFonts w:ascii="Times New Roman" w:hAnsi="Times New Roman" w:cs="Times New Roman"/>
          <w:color w:val="000000" w:themeColor="text1"/>
          <w:sz w:val="28"/>
          <w:szCs w:val="28"/>
        </w:rPr>
        <w:t xml:space="preserve">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Pr="00C749A4" w:rsidRDefault="00F57908"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71046AA4" w14:textId="2C898891" w:rsidR="00E01242" w:rsidRPr="00E01242" w:rsidRDefault="004B0796" w:rsidP="00B539FA">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3848E5" w:rsidRPr="003848E5">
        <w:rPr>
          <w:rFonts w:ascii="Times New Roman" w:hAnsi="Times New Roman" w:cs="Times New Roman"/>
          <w:color w:val="000000"/>
          <w:sz w:val="28"/>
          <w:szCs w:val="20"/>
        </w:rPr>
        <w:t>Совет</w:t>
      </w:r>
      <w:r w:rsidR="003848E5">
        <w:rPr>
          <w:rFonts w:ascii="Times New Roman" w:hAnsi="Times New Roman" w:cs="Times New Roman"/>
          <w:color w:val="000000"/>
          <w:sz w:val="28"/>
          <w:szCs w:val="20"/>
        </w:rPr>
        <w:t>а</w:t>
      </w:r>
      <w:r w:rsidR="003848E5" w:rsidRPr="003848E5">
        <w:rPr>
          <w:rFonts w:ascii="Times New Roman" w:hAnsi="Times New Roman" w:cs="Times New Roman"/>
          <w:color w:val="000000"/>
          <w:sz w:val="28"/>
          <w:szCs w:val="20"/>
        </w:rPr>
        <w:t xml:space="preserve"> депутатов Руднянского городского поселения Руднянского района Смоленской области </w:t>
      </w:r>
      <w:r w:rsidR="00E01242" w:rsidRPr="0080501C">
        <w:rPr>
          <w:rFonts w:ascii="Times New Roman" w:hAnsi="Times New Roman" w:cs="Times New Roman"/>
          <w:color w:val="000000"/>
          <w:sz w:val="28"/>
          <w:szCs w:val="20"/>
        </w:rPr>
        <w:t>от</w:t>
      </w:r>
      <w:r w:rsidR="0080501C" w:rsidRPr="0080501C">
        <w:rPr>
          <w:rFonts w:ascii="Times New Roman" w:hAnsi="Times New Roman" w:cs="Times New Roman"/>
          <w:color w:val="000000"/>
          <w:sz w:val="28"/>
          <w:szCs w:val="20"/>
        </w:rPr>
        <w:t xml:space="preserve"> 26.11.2021</w:t>
      </w:r>
      <w:r w:rsidR="00E01242" w:rsidRPr="0080501C">
        <w:rPr>
          <w:rFonts w:ascii="Times New Roman" w:hAnsi="Times New Roman" w:cs="Times New Roman"/>
          <w:color w:val="000000"/>
          <w:sz w:val="28"/>
          <w:szCs w:val="20"/>
        </w:rPr>
        <w:t xml:space="preserve"> года № </w:t>
      </w:r>
      <w:r w:rsidR="0080501C" w:rsidRPr="0080501C">
        <w:rPr>
          <w:rFonts w:ascii="Times New Roman" w:hAnsi="Times New Roman" w:cs="Times New Roman"/>
          <w:color w:val="000000"/>
          <w:sz w:val="28"/>
          <w:szCs w:val="20"/>
        </w:rPr>
        <w:t>60</w:t>
      </w:r>
      <w:r w:rsidR="00E01242" w:rsidRPr="0080501C">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F07FBA" w:rsidRPr="0080501C">
        <w:rPr>
          <w:rFonts w:ascii="Times New Roman" w:hAnsi="Times New Roman" w:cs="Times New Roman"/>
          <w:color w:val="000000"/>
          <w:sz w:val="28"/>
          <w:szCs w:val="20"/>
        </w:rPr>
        <w:t>Руднянского городского поселения Руднянского района Смоленской области</w:t>
      </w:r>
      <w:r w:rsidR="00E01242" w:rsidRPr="0080501C">
        <w:rPr>
          <w:rFonts w:ascii="Times New Roman" w:hAnsi="Times New Roman" w:cs="Times New Roman"/>
          <w:color w:val="000000"/>
          <w:sz w:val="28"/>
          <w:szCs w:val="20"/>
        </w:rPr>
        <w:t xml:space="preserve">» </w:t>
      </w:r>
      <w:r w:rsidR="0080501C" w:rsidRPr="0080501C">
        <w:rPr>
          <w:rFonts w:ascii="Times New Roman" w:hAnsi="Times New Roman" w:cs="Times New Roman"/>
          <w:color w:val="000000"/>
          <w:sz w:val="28"/>
          <w:szCs w:val="20"/>
        </w:rPr>
        <w:t>осуществляется муниципальный</w:t>
      </w:r>
      <w:r w:rsidR="00B539FA" w:rsidRPr="0080501C">
        <w:rPr>
          <w:rFonts w:ascii="Times New Roman" w:hAnsi="Times New Roman" w:cs="Times New Roman"/>
          <w:color w:val="000000"/>
          <w:sz w:val="28"/>
          <w:szCs w:val="20"/>
        </w:rPr>
        <w:t xml:space="preserve"> </w:t>
      </w:r>
      <w:r w:rsidR="00E01242" w:rsidRPr="0080501C">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E01242">
        <w:rPr>
          <w:rFonts w:ascii="Times New Roman" w:hAnsi="Times New Roman" w:cs="Times New Roman"/>
          <w:color w:val="000000"/>
          <w:sz w:val="28"/>
          <w:szCs w:val="20"/>
        </w:rPr>
        <w:lastRenderedPageBreak/>
        <w:t>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0F8A8751" w14:textId="77777777" w:rsidR="00817D07" w:rsidRDefault="00817D07" w:rsidP="00E01242">
      <w:pPr>
        <w:pStyle w:val="afc"/>
        <w:jc w:val="both"/>
        <w:rPr>
          <w:rFonts w:ascii="Times New Roman" w:hAnsi="Times New Roman" w:cs="Times New Roman"/>
          <w:color w:val="000000" w:themeColor="text1"/>
          <w:sz w:val="24"/>
          <w:szCs w:val="24"/>
        </w:rPr>
      </w:pPr>
    </w:p>
    <w:p w14:paraId="5075DCBB" w14:textId="77777777" w:rsidR="00817D07" w:rsidRDefault="00817D07" w:rsidP="00E01242">
      <w:pPr>
        <w:pStyle w:val="afc"/>
        <w:jc w:val="both"/>
        <w:rPr>
          <w:rFonts w:ascii="Times New Roman" w:hAnsi="Times New Roman" w:cs="Times New Roman"/>
          <w:color w:val="000000" w:themeColor="text1"/>
          <w:sz w:val="24"/>
          <w:szCs w:val="24"/>
        </w:rPr>
      </w:pPr>
    </w:p>
    <w:p w14:paraId="54A1D583" w14:textId="77777777" w:rsidR="00817D07" w:rsidRDefault="00817D07" w:rsidP="00E01242">
      <w:pPr>
        <w:pStyle w:val="afc"/>
        <w:jc w:val="both"/>
        <w:rPr>
          <w:rFonts w:ascii="Times New Roman" w:hAnsi="Times New Roman" w:cs="Times New Roman"/>
          <w:color w:val="000000" w:themeColor="text1"/>
          <w:sz w:val="24"/>
          <w:szCs w:val="24"/>
        </w:rPr>
      </w:pPr>
    </w:p>
    <w:p w14:paraId="5F88EBCA" w14:textId="77777777" w:rsidR="00817D07" w:rsidRDefault="00817D07" w:rsidP="00E01242">
      <w:pPr>
        <w:pStyle w:val="afc"/>
        <w:jc w:val="both"/>
        <w:rPr>
          <w:rFonts w:ascii="Times New Roman" w:hAnsi="Times New Roman" w:cs="Times New Roman"/>
          <w:color w:val="000000" w:themeColor="text1"/>
          <w:sz w:val="24"/>
          <w:szCs w:val="24"/>
        </w:rPr>
      </w:pPr>
    </w:p>
    <w:p w14:paraId="22CA7F20"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E5638D" w:rsidRDefault="00E01242" w:rsidP="00E01242">
      <w:pPr>
        <w:pStyle w:val="afc"/>
        <w:jc w:val="both"/>
        <w:rPr>
          <w:rFonts w:ascii="Times New Roman" w:hAnsi="Times New Roman" w:cs="Times New Roman"/>
          <w:color w:val="000000" w:themeColor="text1"/>
          <w:sz w:val="24"/>
          <w:szCs w:val="24"/>
        </w:rPr>
      </w:pPr>
    </w:p>
    <w:p w14:paraId="67F46055" w14:textId="77777777" w:rsidR="00B539FA" w:rsidRDefault="00B539FA" w:rsidP="00696B6C">
      <w:pPr>
        <w:widowControl w:val="0"/>
        <w:autoSpaceDE w:val="0"/>
        <w:autoSpaceDN w:val="0"/>
        <w:spacing w:after="0" w:line="240" w:lineRule="auto"/>
        <w:ind w:left="5103"/>
        <w:outlineLvl w:val="1"/>
        <w:rPr>
          <w:rFonts w:ascii="Times New Roman" w:hAnsi="Times New Roman" w:cs="Times New Roman"/>
          <w:sz w:val="24"/>
          <w:szCs w:val="24"/>
        </w:rPr>
      </w:pPr>
    </w:p>
    <w:p w14:paraId="3349000A"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12933F8D"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35F9B560"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47B003B5"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010436D6" w14:textId="77777777" w:rsidR="00817D07" w:rsidRPr="006E15DB"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E15DB">
        <w:rPr>
          <w:rFonts w:ascii="Times New Roman" w:hAnsi="Times New Roman" w:cs="Times New Roman"/>
          <w:sz w:val="24"/>
          <w:szCs w:val="24"/>
        </w:rPr>
        <w:t>Приложение</w:t>
      </w:r>
    </w:p>
    <w:p w14:paraId="1F2D4523" w14:textId="70C9AD95" w:rsidR="00817D07" w:rsidRPr="006E15DB" w:rsidRDefault="00817D07" w:rsidP="00696B6C">
      <w:pPr>
        <w:widowControl w:val="0"/>
        <w:autoSpaceDE w:val="0"/>
        <w:autoSpaceDN w:val="0"/>
        <w:spacing w:after="0" w:line="240" w:lineRule="auto"/>
        <w:ind w:left="5103"/>
        <w:rPr>
          <w:rFonts w:ascii="Times New Roman" w:hAnsi="Times New Roman" w:cs="Times New Roman"/>
          <w:sz w:val="24"/>
          <w:szCs w:val="24"/>
        </w:rPr>
      </w:pPr>
      <w:r w:rsidRPr="006E15DB">
        <w:rPr>
          <w:rFonts w:ascii="Times New Roman" w:hAnsi="Times New Roman" w:cs="Times New Roman"/>
          <w:sz w:val="24"/>
          <w:szCs w:val="24"/>
        </w:rPr>
        <w:t xml:space="preserve">к </w:t>
      </w:r>
      <w:r w:rsidR="005F388C" w:rsidRPr="006E15DB">
        <w:rPr>
          <w:rFonts w:ascii="Times New Roman" w:hAnsi="Times New Roman" w:cs="Times New Roman"/>
          <w:sz w:val="24"/>
          <w:szCs w:val="24"/>
        </w:rPr>
        <w:t xml:space="preserve">Правилам </w:t>
      </w:r>
      <w:r w:rsidRPr="006E15DB">
        <w:rPr>
          <w:rFonts w:ascii="Times New Roman" w:hAnsi="Times New Roman" w:cs="Times New Roman"/>
          <w:sz w:val="24"/>
          <w:szCs w:val="24"/>
        </w:rPr>
        <w:t xml:space="preserve">благоустройства территории </w:t>
      </w:r>
    </w:p>
    <w:p w14:paraId="29A88F75" w14:textId="2E69492D" w:rsidR="00696B6C" w:rsidRDefault="006E15DB" w:rsidP="00696B6C">
      <w:pPr>
        <w:widowControl w:val="0"/>
        <w:autoSpaceDE w:val="0"/>
        <w:autoSpaceDN w:val="0"/>
        <w:spacing w:after="0" w:line="240" w:lineRule="auto"/>
        <w:ind w:left="5103"/>
        <w:rPr>
          <w:rFonts w:ascii="Times New Roman" w:hAnsi="Times New Roman" w:cs="Times New Roman"/>
          <w:sz w:val="24"/>
          <w:szCs w:val="24"/>
        </w:rPr>
      </w:pPr>
      <w:r w:rsidRPr="006E15DB">
        <w:rPr>
          <w:rFonts w:ascii="Times New Roman" w:hAnsi="Times New Roman" w:cs="Times New Roman"/>
          <w:sz w:val="24"/>
          <w:szCs w:val="24"/>
        </w:rPr>
        <w:t xml:space="preserve">муниципального образования </w:t>
      </w:r>
      <w:proofErr w:type="spellStart"/>
      <w:r w:rsidRPr="006E15DB">
        <w:rPr>
          <w:rFonts w:ascii="Times New Roman" w:hAnsi="Times New Roman" w:cs="Times New Roman"/>
          <w:sz w:val="24"/>
          <w:szCs w:val="24"/>
        </w:rPr>
        <w:t>Рудняско</w:t>
      </w:r>
      <w:r w:rsidR="008E4012">
        <w:rPr>
          <w:rFonts w:ascii="Times New Roman" w:hAnsi="Times New Roman" w:cs="Times New Roman"/>
          <w:sz w:val="24"/>
          <w:szCs w:val="24"/>
        </w:rPr>
        <w:t>го</w:t>
      </w:r>
      <w:proofErr w:type="spellEnd"/>
      <w:r w:rsidRPr="006E15DB">
        <w:rPr>
          <w:rFonts w:ascii="Times New Roman" w:hAnsi="Times New Roman" w:cs="Times New Roman"/>
          <w:sz w:val="24"/>
          <w:szCs w:val="24"/>
        </w:rPr>
        <w:t xml:space="preserve"> городско</w:t>
      </w:r>
      <w:r w:rsidR="008E4012">
        <w:rPr>
          <w:rFonts w:ascii="Times New Roman" w:hAnsi="Times New Roman" w:cs="Times New Roman"/>
          <w:sz w:val="24"/>
          <w:szCs w:val="24"/>
        </w:rPr>
        <w:t>го</w:t>
      </w:r>
      <w:r w:rsidRPr="006E15DB">
        <w:rPr>
          <w:rFonts w:ascii="Times New Roman" w:hAnsi="Times New Roman" w:cs="Times New Roman"/>
          <w:sz w:val="24"/>
          <w:szCs w:val="24"/>
        </w:rPr>
        <w:t xml:space="preserve"> поселени</w:t>
      </w:r>
      <w:r w:rsidR="008E4012">
        <w:rPr>
          <w:rFonts w:ascii="Times New Roman" w:hAnsi="Times New Roman" w:cs="Times New Roman"/>
          <w:sz w:val="24"/>
          <w:szCs w:val="24"/>
        </w:rPr>
        <w:t>я</w:t>
      </w:r>
      <w:r w:rsidRPr="006E15DB">
        <w:rPr>
          <w:rFonts w:ascii="Times New Roman" w:hAnsi="Times New Roman" w:cs="Times New Roman"/>
          <w:sz w:val="24"/>
          <w:szCs w:val="24"/>
        </w:rPr>
        <w:t xml:space="preserve"> Руднянского района Смоленской области</w:t>
      </w:r>
      <w:r w:rsidR="00B15F20">
        <w:rPr>
          <w:rFonts w:ascii="Times New Roman" w:hAnsi="Times New Roman" w:cs="Times New Roman"/>
          <w:sz w:val="24"/>
          <w:szCs w:val="24"/>
        </w:rPr>
        <w:t xml:space="preserve">, </w:t>
      </w:r>
      <w:r w:rsidR="00696B6C" w:rsidRPr="006E15DB">
        <w:rPr>
          <w:rFonts w:ascii="Times New Roman" w:hAnsi="Times New Roman" w:cs="Times New Roman"/>
          <w:sz w:val="24"/>
          <w:szCs w:val="24"/>
        </w:rPr>
        <w:t xml:space="preserve">утвержденным Решением </w:t>
      </w:r>
      <w:r w:rsidRPr="006E15DB">
        <w:rPr>
          <w:rFonts w:ascii="Times New Roman" w:hAnsi="Times New Roman" w:cs="Times New Roman"/>
          <w:sz w:val="24"/>
          <w:szCs w:val="24"/>
        </w:rPr>
        <w:t>Совета депутатов Руднянского городского поселения Руднянского района Смоленской области</w:t>
      </w:r>
    </w:p>
    <w:p w14:paraId="7F5F63EA" w14:textId="77777777" w:rsidR="00B15F20" w:rsidRPr="006E15DB" w:rsidRDefault="00B15F20" w:rsidP="00696B6C">
      <w:pPr>
        <w:widowControl w:val="0"/>
        <w:autoSpaceDE w:val="0"/>
        <w:autoSpaceDN w:val="0"/>
        <w:spacing w:after="0" w:line="240" w:lineRule="auto"/>
        <w:ind w:left="5103"/>
        <w:rPr>
          <w:rFonts w:ascii="Times New Roman" w:hAnsi="Times New Roman" w:cs="Times New Roman"/>
          <w:sz w:val="24"/>
          <w:szCs w:val="24"/>
        </w:rPr>
      </w:pPr>
    </w:p>
    <w:p w14:paraId="494C6489" w14:textId="04A025DB" w:rsidR="00696B6C" w:rsidRPr="00B15F20" w:rsidRDefault="00696B6C" w:rsidP="00696B6C">
      <w:pPr>
        <w:widowControl w:val="0"/>
        <w:autoSpaceDE w:val="0"/>
        <w:autoSpaceDN w:val="0"/>
        <w:spacing w:after="0" w:line="240" w:lineRule="auto"/>
        <w:ind w:left="5103"/>
        <w:rPr>
          <w:rFonts w:ascii="Times New Roman" w:hAnsi="Times New Roman" w:cs="Times New Roman"/>
          <w:sz w:val="24"/>
          <w:szCs w:val="24"/>
        </w:rPr>
      </w:pPr>
      <w:r w:rsidRPr="00B15F20">
        <w:rPr>
          <w:rFonts w:ascii="Times New Roman" w:hAnsi="Times New Roman" w:cs="Times New Roman"/>
          <w:sz w:val="24"/>
          <w:szCs w:val="24"/>
        </w:rPr>
        <w:t>от ___</w:t>
      </w:r>
      <w:r w:rsidR="00B15F20">
        <w:rPr>
          <w:rFonts w:ascii="Times New Roman" w:hAnsi="Times New Roman" w:cs="Times New Roman"/>
          <w:sz w:val="24"/>
          <w:szCs w:val="24"/>
        </w:rPr>
        <w:t>____</w:t>
      </w:r>
      <w:r w:rsidRPr="00B15F20">
        <w:rPr>
          <w:rFonts w:ascii="Times New Roman" w:hAnsi="Times New Roman" w:cs="Times New Roman"/>
          <w:sz w:val="24"/>
          <w:szCs w:val="24"/>
        </w:rPr>
        <w:t>______ № _</w:t>
      </w:r>
      <w:r w:rsidR="00B15F20">
        <w:rPr>
          <w:rFonts w:ascii="Times New Roman" w:hAnsi="Times New Roman" w:cs="Times New Roman"/>
          <w:sz w:val="24"/>
          <w:szCs w:val="24"/>
        </w:rPr>
        <w:t>__</w:t>
      </w:r>
      <w:r w:rsidRPr="00B15F20">
        <w:rPr>
          <w:rFonts w:ascii="Times New Roman" w:hAnsi="Times New Roman" w:cs="Times New Roman"/>
          <w:sz w:val="24"/>
          <w:szCs w:val="24"/>
        </w:rPr>
        <w:t>___</w:t>
      </w:r>
    </w:p>
    <w:p w14:paraId="7A4DA9C5" w14:textId="77777777"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14:paraId="0ED8EC12" w14:textId="77777777" w:rsidR="00B15F20" w:rsidRDefault="00B15F20"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3D1A00AA"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8E4012" w:rsidRPr="008E4012">
        <w:rPr>
          <w:rFonts w:ascii="Times New Roman" w:hAnsi="Times New Roman" w:cs="Times New Roman"/>
          <w:b/>
          <w:sz w:val="28"/>
          <w:szCs w:val="20"/>
        </w:rPr>
        <w:t>МУНИЦИПАЛЬНОГО ОБРАЗОВАНИЯ РУДНЯНСКОГО ГОРОДСКОГО ПОСЕЛЕНИЯ РУДНЯНСКОГО РАЙОНА СМОЛЕНСКОЙ ОБЛАСТИ</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w:t>
      </w:r>
      <w:r w:rsidR="00817D07" w:rsidRPr="00817D07">
        <w:rPr>
          <w:rFonts w:ascii="Times New Roman" w:hAnsi="Times New Roman" w:cs="Times New Roman"/>
          <w:color w:val="000000" w:themeColor="text1"/>
          <w:sz w:val="28"/>
          <w:szCs w:val="28"/>
        </w:rPr>
        <w:lastRenderedPageBreak/>
        <w:t>организаций. Правила проектирования»;</w:t>
      </w:r>
    </w:p>
    <w:p w14:paraId="2A658B08" w14:textId="2721528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w:t>
      </w:r>
      <w:r w:rsidR="00817D07" w:rsidRPr="00817D07">
        <w:rPr>
          <w:rFonts w:ascii="Times New Roman" w:hAnsi="Times New Roman" w:cs="Times New Roman"/>
          <w:color w:val="000000" w:themeColor="text1"/>
          <w:sz w:val="28"/>
          <w:szCs w:val="28"/>
        </w:rPr>
        <w:lastRenderedPageBreak/>
        <w:t>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w:t>
      </w:r>
      <w:r w:rsidR="00817D07" w:rsidRPr="00817D07">
        <w:rPr>
          <w:rFonts w:ascii="Times New Roman" w:hAnsi="Times New Roman" w:cs="Times New Roman"/>
          <w:color w:val="000000" w:themeColor="text1"/>
          <w:sz w:val="28"/>
          <w:szCs w:val="28"/>
        </w:rPr>
        <w:lastRenderedPageBreak/>
        <w:t>оборудования»;</w:t>
      </w:r>
    </w:p>
    <w:p w14:paraId="1FA5986F" w14:textId="0687698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9A19AB"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5"/>
      <w:headerReference w:type="default" r:id="rId96"/>
      <w:footerReference w:type="even" r:id="rId97"/>
      <w:footerReference w:type="default" r:id="rId98"/>
      <w:headerReference w:type="first" r:id="rId99"/>
      <w:footerReference w:type="first" r:id="rId100"/>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BA2" w14:textId="77777777" w:rsidR="002A0E21" w:rsidRDefault="002A0E21" w:rsidP="00F271B1">
      <w:pPr>
        <w:spacing w:after="0" w:line="240" w:lineRule="auto"/>
      </w:pPr>
      <w:r>
        <w:separator/>
      </w:r>
    </w:p>
  </w:endnote>
  <w:endnote w:type="continuationSeparator" w:id="0">
    <w:p w14:paraId="30EB0216" w14:textId="77777777" w:rsidR="002A0E21" w:rsidRDefault="002A0E21"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3675" w14:textId="77777777" w:rsidR="002A0E21" w:rsidRDefault="002A0E2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6513" w14:textId="77777777" w:rsidR="002A0E21" w:rsidRDefault="002A0E2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B401" w14:textId="77777777" w:rsidR="002A0E21" w:rsidRDefault="002A0E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205D" w14:textId="77777777" w:rsidR="002A0E21" w:rsidRDefault="002A0E21" w:rsidP="00F271B1">
      <w:pPr>
        <w:spacing w:after="0" w:line="240" w:lineRule="auto"/>
      </w:pPr>
      <w:r>
        <w:separator/>
      </w:r>
    </w:p>
  </w:footnote>
  <w:footnote w:type="continuationSeparator" w:id="0">
    <w:p w14:paraId="4B0683E1" w14:textId="77777777" w:rsidR="002A0E21" w:rsidRDefault="002A0E21" w:rsidP="00F271B1">
      <w:pPr>
        <w:spacing w:after="0" w:line="240" w:lineRule="auto"/>
      </w:pPr>
      <w:r>
        <w:continuationSeparator/>
      </w:r>
    </w:p>
  </w:footnote>
  <w:footnote w:id="1">
    <w:p w14:paraId="20C5F11D" w14:textId="381BBB6C" w:rsidR="002A0E21" w:rsidRPr="00554E9F" w:rsidRDefault="002A0E21" w:rsidP="00554E9F">
      <w:pPr>
        <w:pStyle w:val="af9"/>
        <w:jc w:val="both"/>
        <w:rPr>
          <w:sz w:val="24"/>
          <w:szCs w:val="24"/>
        </w:rPr>
      </w:pPr>
      <w:r>
        <w:rPr>
          <w:rStyle w:val="afb"/>
        </w:rPr>
        <w:footnoteRef/>
      </w:r>
      <w:r>
        <w:t xml:space="preserve"> </w:t>
      </w:r>
      <w:r w:rsidRPr="00554E9F">
        <w:rPr>
          <w:sz w:val="24"/>
          <w:szCs w:val="24"/>
        </w:rPr>
        <w:t>Обращаем внимание, что в некоторых муниципальных образованиях на основании части 5 статьи 2 Федерального закона от 31.07.2020 № 247-ФЗ «Об обязательных требованиях в Российской Федерации» могут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 Данными правовыми актами возможно отнесение правил благоустройства территорий муниципальных образований к муниципальным нормативным правовым актам, которые содержат в себе обязательные требования. И</w:t>
      </w:r>
      <w:r>
        <w:rPr>
          <w:sz w:val="24"/>
          <w:szCs w:val="24"/>
        </w:rPr>
        <w:t>,</w:t>
      </w:r>
      <w:r w:rsidRPr="00554E9F">
        <w:rPr>
          <w:sz w:val="24"/>
          <w:szCs w:val="24"/>
        </w:rPr>
        <w:t xml:space="preserve"> соответственно</w:t>
      </w:r>
      <w:r>
        <w:rPr>
          <w:sz w:val="24"/>
          <w:szCs w:val="24"/>
        </w:rPr>
        <w:t>,</w:t>
      </w:r>
      <w:r w:rsidRPr="00554E9F">
        <w:rPr>
          <w:sz w:val="24"/>
          <w:szCs w:val="24"/>
        </w:rPr>
        <w:t xml:space="preserve"> могут быть установлены особенности вступления в силу таких муниципальных нормативных правовых актов, согласно которым они должны вступать в силу не ранее чем по истечении девяноста дней после дня официального опубликования.</w:t>
      </w:r>
    </w:p>
  </w:footnote>
  <w:footnote w:id="2">
    <w:p w14:paraId="76B2A3B8" w14:textId="67933617" w:rsidR="002A0E21" w:rsidRDefault="002A0E21" w:rsidP="00144A8C">
      <w:pPr>
        <w:pStyle w:val="af9"/>
        <w:jc w:val="both"/>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 w:id="3">
    <w:p w14:paraId="29A7CE84" w14:textId="151ED2E7" w:rsidR="002A0E21" w:rsidRPr="001137C6" w:rsidRDefault="002A0E21" w:rsidP="001137C6">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w:t>
      </w:r>
      <w:proofErr w:type="spellStart"/>
      <w:r w:rsidRPr="001137C6">
        <w:rPr>
          <w:sz w:val="24"/>
          <w:szCs w:val="24"/>
        </w:rPr>
        <w:t>поведёрный</w:t>
      </w:r>
      <w:proofErr w:type="spellEnd"/>
      <w:r w:rsidRPr="001137C6">
        <w:rPr>
          <w:sz w:val="24"/>
          <w:szCs w:val="24"/>
        </w:rPr>
        <w:t>»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14:paraId="487A1233" w14:textId="77777777" w:rsidR="002A0E21" w:rsidRPr="001137C6" w:rsidRDefault="002A0E21" w:rsidP="001137C6">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0E1901A0" w14:textId="77777777" w:rsidR="002A0E21" w:rsidRPr="001137C6" w:rsidRDefault="002A0E21" w:rsidP="001137C6">
      <w:pPr>
        <w:pStyle w:val="af9"/>
        <w:jc w:val="both"/>
        <w:rPr>
          <w:sz w:val="24"/>
          <w:szCs w:val="24"/>
        </w:rPr>
      </w:pPr>
      <w:r w:rsidRPr="001137C6">
        <w:rPr>
          <w:sz w:val="24"/>
          <w:szCs w:val="24"/>
        </w:rPr>
        <w:t>а) в контейнеры, расположенные на контейнерных площадках;</w:t>
      </w:r>
    </w:p>
    <w:p w14:paraId="799CC1CC" w14:textId="5CF2EAE3" w:rsidR="002A0E21" w:rsidRDefault="002A0E21" w:rsidP="001137C6">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sidRPr="001137C6">
        <w:rPr>
          <w:sz w:val="24"/>
          <w:szCs w:val="24"/>
        </w:rPr>
        <w:t xml:space="preserve"> (далее - децентрализованный способ).</w:t>
      </w:r>
    </w:p>
    <w:p w14:paraId="23BDE246" w14:textId="77777777" w:rsidR="002A0E21" w:rsidRPr="001137C6" w:rsidRDefault="002A0E21" w:rsidP="001137C6">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469E691A" w14:textId="0AB6FFBB" w:rsidR="002A0E21" w:rsidRPr="001137C6" w:rsidRDefault="002A0E21" w:rsidP="001137C6">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Pr>
          <w:b/>
          <w:bCs/>
          <w:color w:val="000000"/>
          <w:sz w:val="28"/>
          <w:szCs w:val="28"/>
        </w:rPr>
        <w:t xml:space="preserve">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14:paraId="61E7FBCD" w14:textId="73B956DC" w:rsidR="002A0E21" w:rsidRPr="001137C6" w:rsidRDefault="002A0E21" w:rsidP="001137C6">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294" w14:textId="3E308360" w:rsidR="002A0E21" w:rsidRDefault="002A0E2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A0E21" w:rsidRDefault="002A0E2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4A4" w14:textId="662CDCA1" w:rsidR="002A0E21" w:rsidRDefault="002A0E2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D12BB">
      <w:rPr>
        <w:rStyle w:val="ab"/>
        <w:noProof/>
      </w:rPr>
      <w:t>56</w:t>
    </w:r>
    <w:r>
      <w:rPr>
        <w:rStyle w:val="ab"/>
      </w:rPr>
      <w:fldChar w:fldCharType="end"/>
    </w:r>
  </w:p>
  <w:p w14:paraId="09CE43C6" w14:textId="77777777" w:rsidR="002A0E21" w:rsidRDefault="002A0E2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25D7" w14:textId="284019F5" w:rsidR="002A0E21" w:rsidRDefault="002A0E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16cid:durableId="1241983252">
    <w:abstractNumId w:val="7"/>
  </w:num>
  <w:num w:numId="2" w16cid:durableId="413552698">
    <w:abstractNumId w:val="6"/>
  </w:num>
  <w:num w:numId="3" w16cid:durableId="88937875">
    <w:abstractNumId w:val="12"/>
  </w:num>
  <w:num w:numId="4" w16cid:durableId="1930457961">
    <w:abstractNumId w:val="9"/>
  </w:num>
  <w:num w:numId="5" w16cid:durableId="1201288282">
    <w:abstractNumId w:val="16"/>
  </w:num>
  <w:num w:numId="6" w16cid:durableId="1215852608">
    <w:abstractNumId w:val="15"/>
  </w:num>
  <w:num w:numId="7" w16cid:durableId="475344056">
    <w:abstractNumId w:val="3"/>
  </w:num>
  <w:num w:numId="8" w16cid:durableId="1545481858">
    <w:abstractNumId w:val="2"/>
  </w:num>
  <w:num w:numId="9" w16cid:durableId="48131463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16cid:durableId="689919978">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16cid:durableId="33785423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16cid:durableId="14367016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16cid:durableId="1962102074">
    <w:abstractNumId w:val="8"/>
  </w:num>
  <w:num w:numId="14" w16cid:durableId="691146162">
    <w:abstractNumId w:val="5"/>
  </w:num>
  <w:num w:numId="15" w16cid:durableId="398987240">
    <w:abstractNumId w:val="10"/>
  </w:num>
  <w:num w:numId="16" w16cid:durableId="34083786">
    <w:abstractNumId w:val="13"/>
  </w:num>
  <w:num w:numId="17" w16cid:durableId="602810968">
    <w:abstractNumId w:val="4"/>
  </w:num>
  <w:num w:numId="18" w16cid:durableId="2038894360">
    <w:abstractNumId w:val="1"/>
  </w:num>
  <w:num w:numId="19" w16cid:durableId="973020339">
    <w:abstractNumId w:val="14"/>
  </w:num>
  <w:num w:numId="20" w16cid:durableId="292294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707"/>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573"/>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52B3"/>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0E21"/>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8E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097"/>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35"/>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D5F"/>
    <w:rsid w:val="00604F7F"/>
    <w:rsid w:val="006054FA"/>
    <w:rsid w:val="006075DC"/>
    <w:rsid w:val="0061011E"/>
    <w:rsid w:val="00610F5B"/>
    <w:rsid w:val="006111D8"/>
    <w:rsid w:val="0061284F"/>
    <w:rsid w:val="00612A29"/>
    <w:rsid w:val="00612BAE"/>
    <w:rsid w:val="00615E20"/>
    <w:rsid w:val="00616C8E"/>
    <w:rsid w:val="006173A5"/>
    <w:rsid w:val="0062550E"/>
    <w:rsid w:val="00625849"/>
    <w:rsid w:val="00626AA2"/>
    <w:rsid w:val="006308D7"/>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83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D7E2A"/>
    <w:rsid w:val="006E15DB"/>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0F39"/>
    <w:rsid w:val="00743891"/>
    <w:rsid w:val="007441CE"/>
    <w:rsid w:val="0074423F"/>
    <w:rsid w:val="007449C1"/>
    <w:rsid w:val="00745BB0"/>
    <w:rsid w:val="00746288"/>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501C"/>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270B"/>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B7FC8"/>
    <w:rsid w:val="008C273F"/>
    <w:rsid w:val="008C501D"/>
    <w:rsid w:val="008C505C"/>
    <w:rsid w:val="008C65D2"/>
    <w:rsid w:val="008C71D2"/>
    <w:rsid w:val="008C79B7"/>
    <w:rsid w:val="008D153A"/>
    <w:rsid w:val="008D17F3"/>
    <w:rsid w:val="008D2928"/>
    <w:rsid w:val="008D3E0B"/>
    <w:rsid w:val="008E12C5"/>
    <w:rsid w:val="008E21DB"/>
    <w:rsid w:val="008E2A0F"/>
    <w:rsid w:val="008E3FE3"/>
    <w:rsid w:val="008E4012"/>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19A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455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5F20"/>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39FA"/>
    <w:rsid w:val="00B54AB1"/>
    <w:rsid w:val="00B56FD4"/>
    <w:rsid w:val="00B63453"/>
    <w:rsid w:val="00B64624"/>
    <w:rsid w:val="00B67B68"/>
    <w:rsid w:val="00B7064F"/>
    <w:rsid w:val="00B76150"/>
    <w:rsid w:val="00B76271"/>
    <w:rsid w:val="00B82677"/>
    <w:rsid w:val="00B869D2"/>
    <w:rsid w:val="00B9214C"/>
    <w:rsid w:val="00B92907"/>
    <w:rsid w:val="00B954B6"/>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E224F"/>
    <w:rsid w:val="00BE55CE"/>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1E8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48CE"/>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5F81"/>
    <w:rsid w:val="00D86BF9"/>
    <w:rsid w:val="00D91C28"/>
    <w:rsid w:val="00D93185"/>
    <w:rsid w:val="00D94373"/>
    <w:rsid w:val="00D9496A"/>
    <w:rsid w:val="00D94E6C"/>
    <w:rsid w:val="00DA0880"/>
    <w:rsid w:val="00DA297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21BF"/>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17B60"/>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07FBA"/>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86C46"/>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9A"/>
    <w:rsid w:val="00FB53B1"/>
    <w:rsid w:val="00FC3387"/>
    <w:rsid w:val="00FC5DE4"/>
    <w:rsid w:val="00FC5FD6"/>
    <w:rsid w:val="00FC7A3A"/>
    <w:rsid w:val="00FD12BB"/>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701297A"/>
  <w15:docId w15:val="{3903F1D5-980A-4549-9332-A610A9C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671640987">
      <w:bodyDiv w:val="1"/>
      <w:marLeft w:val="0"/>
      <w:marRight w:val="0"/>
      <w:marTop w:val="0"/>
      <w:marBottom w:val="0"/>
      <w:divBdr>
        <w:top w:val="none" w:sz="0" w:space="0" w:color="auto"/>
        <w:left w:val="none" w:sz="0" w:space="0" w:color="auto"/>
        <w:bottom w:val="none" w:sz="0" w:space="0" w:color="auto"/>
        <w:right w:val="none" w:sz="0" w:space="0" w:color="auto"/>
      </w:divBdr>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B59F-1909-4D49-A05B-5D30F39E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58</Pages>
  <Words>24135</Words>
  <Characters>137572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AZAROVA_AK</cp:lastModifiedBy>
  <cp:revision>6</cp:revision>
  <cp:lastPrinted>2022-07-28T10:19:00Z</cp:lastPrinted>
  <dcterms:created xsi:type="dcterms:W3CDTF">2022-11-22T09:20:00Z</dcterms:created>
  <dcterms:modified xsi:type="dcterms:W3CDTF">2022-11-23T14:22:00Z</dcterms:modified>
</cp:coreProperties>
</file>