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0D5FB0">
        <w:rPr>
          <w:sz w:val="28"/>
          <w:szCs w:val="28"/>
        </w:rPr>
        <w:t>13.02.2020</w:t>
      </w:r>
      <w:r w:rsidR="001A4320">
        <w:rPr>
          <w:sz w:val="28"/>
          <w:szCs w:val="28"/>
        </w:rPr>
        <w:t xml:space="preserve"> 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0D5FB0">
        <w:rPr>
          <w:sz w:val="28"/>
          <w:szCs w:val="28"/>
        </w:rPr>
        <w:t>53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C574F2">
        <w:rPr>
          <w:sz w:val="28"/>
          <w:szCs w:val="28"/>
        </w:rPr>
        <w:t xml:space="preserve">решением Совета депутатов </w:t>
      </w:r>
      <w:proofErr w:type="spellStart"/>
      <w:r w:rsidR="00C574F2">
        <w:rPr>
          <w:sz w:val="28"/>
          <w:szCs w:val="28"/>
        </w:rPr>
        <w:t>Руднянского</w:t>
      </w:r>
      <w:proofErr w:type="spellEnd"/>
      <w:r w:rsidR="00C574F2">
        <w:rPr>
          <w:sz w:val="28"/>
          <w:szCs w:val="28"/>
        </w:rPr>
        <w:t xml:space="preserve"> городского поселения </w:t>
      </w:r>
      <w:proofErr w:type="spellStart"/>
      <w:r w:rsidR="00C574F2">
        <w:rPr>
          <w:sz w:val="28"/>
          <w:szCs w:val="28"/>
        </w:rPr>
        <w:t>Руднянского</w:t>
      </w:r>
      <w:proofErr w:type="spellEnd"/>
      <w:r w:rsidR="00C574F2">
        <w:rPr>
          <w:sz w:val="28"/>
          <w:szCs w:val="28"/>
        </w:rPr>
        <w:t xml:space="preserve"> района Смоленской области от 27</w:t>
      </w:r>
      <w:r w:rsidR="00C574F2" w:rsidRPr="006E6544">
        <w:rPr>
          <w:sz w:val="28"/>
          <w:szCs w:val="28"/>
        </w:rPr>
        <w:t>.12.201</w:t>
      </w:r>
      <w:r w:rsidR="00C574F2">
        <w:rPr>
          <w:sz w:val="28"/>
          <w:szCs w:val="28"/>
        </w:rPr>
        <w:t>9</w:t>
      </w:r>
      <w:r w:rsidR="00C574F2" w:rsidRPr="006E6544">
        <w:rPr>
          <w:sz w:val="28"/>
          <w:szCs w:val="28"/>
        </w:rPr>
        <w:t xml:space="preserve"> № </w:t>
      </w:r>
      <w:r w:rsidR="00C574F2">
        <w:rPr>
          <w:sz w:val="28"/>
          <w:szCs w:val="28"/>
        </w:rPr>
        <w:t>255</w:t>
      </w:r>
      <w:r w:rsidR="00C574F2" w:rsidRPr="006E6544">
        <w:rPr>
          <w:sz w:val="28"/>
          <w:szCs w:val="28"/>
        </w:rPr>
        <w:t xml:space="preserve"> «О бюджете </w:t>
      </w:r>
      <w:proofErr w:type="spellStart"/>
      <w:r w:rsidR="00C574F2" w:rsidRPr="006E6544">
        <w:rPr>
          <w:sz w:val="28"/>
          <w:szCs w:val="28"/>
        </w:rPr>
        <w:t>Руднянского</w:t>
      </w:r>
      <w:proofErr w:type="spellEnd"/>
      <w:r w:rsidR="00C574F2" w:rsidRPr="006E6544">
        <w:rPr>
          <w:sz w:val="28"/>
          <w:szCs w:val="28"/>
        </w:rPr>
        <w:t xml:space="preserve"> городского поселения </w:t>
      </w:r>
      <w:proofErr w:type="spellStart"/>
      <w:r w:rsidR="00C574F2" w:rsidRPr="006E6544">
        <w:rPr>
          <w:sz w:val="28"/>
          <w:szCs w:val="28"/>
        </w:rPr>
        <w:t>Руднянского</w:t>
      </w:r>
      <w:proofErr w:type="spellEnd"/>
      <w:r w:rsidR="00C574F2" w:rsidRPr="006E6544">
        <w:rPr>
          <w:sz w:val="28"/>
          <w:szCs w:val="28"/>
        </w:rPr>
        <w:t xml:space="preserve"> района Смоленской области на 20</w:t>
      </w:r>
      <w:r w:rsidR="00C574F2">
        <w:rPr>
          <w:sz w:val="28"/>
          <w:szCs w:val="28"/>
        </w:rPr>
        <w:t>20</w:t>
      </w:r>
      <w:r w:rsidR="00C574F2" w:rsidRPr="006E6544">
        <w:rPr>
          <w:sz w:val="28"/>
          <w:szCs w:val="28"/>
        </w:rPr>
        <w:t xml:space="preserve"> год</w:t>
      </w:r>
      <w:r w:rsidR="00C574F2">
        <w:rPr>
          <w:sz w:val="28"/>
          <w:szCs w:val="28"/>
        </w:rPr>
        <w:t xml:space="preserve"> и на плановый период 2021-2022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 xml:space="preserve">(в редакции постановление Администрации муниципального 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</w:t>
      </w:r>
      <w:r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836213">
              <w:rPr>
                <w:rFonts w:ascii="Times New Roman" w:hAnsi="Times New Roman" w:cs="Times New Roman"/>
                <w:b/>
                <w:sz w:val="28"/>
                <w:szCs w:val="28"/>
              </w:rPr>
              <w:t>3281,825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2741,82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руб., в </w:t>
            </w:r>
            <w:proofErr w:type="spellStart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2627,5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руб. – областной бюджет,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04,32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160,0 тыс. руб.,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150,0 </w:t>
            </w:r>
            <w:proofErr w:type="spell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FE2937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средства).</w:t>
            </w:r>
          </w:p>
          <w:p w:rsidR="004F08AA" w:rsidRPr="00CE74F5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F952CA">
        <w:rPr>
          <w:sz w:val="28"/>
          <w:szCs w:val="28"/>
        </w:rPr>
        <w:t>Холомьеву</w:t>
      </w:r>
      <w:proofErr w:type="spellEnd"/>
      <w:r w:rsidR="00F952CA">
        <w:rPr>
          <w:sz w:val="28"/>
          <w:szCs w:val="28"/>
        </w:rPr>
        <w:t xml:space="preserve">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0D5FB0">
        <w:rPr>
          <w:rFonts w:ascii="Times New Roman" w:hAnsi="Times New Roman" w:cs="Times New Roman"/>
          <w:sz w:val="24"/>
          <w:szCs w:val="24"/>
        </w:rPr>
        <w:t>13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0D5FB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0D5FB0">
        <w:rPr>
          <w:rFonts w:ascii="Times New Roman" w:hAnsi="Times New Roman" w:cs="Times New Roman"/>
          <w:sz w:val="24"/>
          <w:szCs w:val="24"/>
        </w:rPr>
        <w:t>20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5FB0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B219C">
              <w:rPr>
                <w:sz w:val="24"/>
              </w:rPr>
              <w:t>9</w:t>
            </w:r>
          </w:p>
        </w:tc>
        <w:tc>
          <w:tcPr>
            <w:tcW w:w="1252" w:type="dxa"/>
          </w:tcPr>
          <w:p w:rsidR="007A2290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CB219C" w:rsidTr="00F95601">
        <w:trPr>
          <w:trHeight w:val="2702"/>
        </w:trPr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CB219C" w:rsidRPr="00647B5A" w:rsidRDefault="00CB219C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2085,62738 (2061,50774 тыс. руб.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бластной бюджет, 24,11964 тыс. руб. - местный бюджет)</w:t>
            </w:r>
          </w:p>
        </w:tc>
        <w:tc>
          <w:tcPr>
            <w:tcW w:w="1203" w:type="dxa"/>
          </w:tcPr>
          <w:p w:rsidR="00CB219C" w:rsidRPr="00647B5A" w:rsidRDefault="00CB219C" w:rsidP="00F8216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2085,62738</w:t>
            </w:r>
          </w:p>
        </w:tc>
        <w:tc>
          <w:tcPr>
            <w:tcW w:w="1252" w:type="dxa"/>
          </w:tcPr>
          <w:p w:rsidR="00CB219C" w:rsidRPr="00647B5A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D428AC" w:rsidRDefault="00CB219C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52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8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90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CB219C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38" w:type="dxa"/>
          </w:tcPr>
          <w:p w:rsidR="00CB219C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ремонт участка теплотрассы от газовой </w:t>
            </w:r>
            <w:proofErr w:type="spellStart"/>
            <w:r>
              <w:rPr>
                <w:sz w:val="24"/>
              </w:rPr>
              <w:t>блочно</w:t>
            </w:r>
            <w:proofErr w:type="spellEnd"/>
            <w:r>
              <w:rPr>
                <w:sz w:val="24"/>
              </w:rPr>
              <w:t xml:space="preserve">-модульной котельной, расположенной по адресу: Смоленская область, </w:t>
            </w:r>
            <w:proofErr w:type="spellStart"/>
            <w:r>
              <w:rPr>
                <w:sz w:val="24"/>
              </w:rPr>
              <w:t>Руднянский</w:t>
            </w:r>
            <w:proofErr w:type="spellEnd"/>
            <w:r>
              <w:rPr>
                <w:sz w:val="24"/>
              </w:rPr>
              <w:t xml:space="preserve"> район, г. Рудня, пер. Ленинский, д.1ж, до Муниципального бюджетного общеобразовательного учреждения «Средняя школа №2 города Рудня»</w:t>
            </w:r>
          </w:p>
        </w:tc>
        <w:tc>
          <w:tcPr>
            <w:tcW w:w="1701" w:type="dxa"/>
          </w:tcPr>
          <w:p w:rsidR="00CB219C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646,198 (565,996 тыс. руб.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бластной бюджет, 80,202 тыс. руб. - местный бюджет)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646,198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CB219C" w:rsidRPr="007C2212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2781,83</w:t>
            </w:r>
          </w:p>
        </w:tc>
        <w:tc>
          <w:tcPr>
            <w:tcW w:w="1203" w:type="dxa"/>
          </w:tcPr>
          <w:p w:rsidR="00CB219C" w:rsidRPr="00EC7E35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2741,825</w:t>
            </w:r>
          </w:p>
        </w:tc>
        <w:tc>
          <w:tcPr>
            <w:tcW w:w="1252" w:type="dxa"/>
          </w:tcPr>
          <w:p w:rsidR="00CB219C" w:rsidRPr="00EC7E35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8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90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CB219C" w:rsidRPr="00A10404" w:rsidRDefault="00CB219C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 w:rsidR="00EF5718"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CB219C" w:rsidRDefault="00EF5718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219C"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EF5718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90" w:type="dxa"/>
          </w:tcPr>
          <w:p w:rsidR="00CB219C" w:rsidRDefault="00EF5718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="00CB219C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CB219C" w:rsidRDefault="00EF5718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219C"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F5718">
              <w:rPr>
                <w:sz w:val="24"/>
              </w:rPr>
              <w:t>-</w:t>
            </w:r>
            <w:r w:rsidR="00BC5EEE">
              <w:rPr>
                <w:sz w:val="24"/>
              </w:rPr>
              <w:t>20</w:t>
            </w:r>
            <w:r w:rsidR="00EF5718">
              <w:rPr>
                <w:sz w:val="24"/>
              </w:rPr>
              <w:t>22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38" w:type="dxa"/>
          </w:tcPr>
          <w:p w:rsidR="00CB219C" w:rsidRPr="00C86FB5" w:rsidRDefault="00CB219C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EF5718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CB219C" w:rsidRDefault="00836213" w:rsidP="0050461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219C">
              <w:rPr>
                <w:sz w:val="24"/>
              </w:rPr>
              <w:t>00,0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EF5718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219C">
              <w:rPr>
                <w:sz w:val="24"/>
              </w:rPr>
              <w:t>0</w:t>
            </w:r>
            <w:r w:rsidR="00CB219C" w:rsidRPr="00EC7E35">
              <w:rPr>
                <w:sz w:val="24"/>
              </w:rPr>
              <w:t>,0</w:t>
            </w:r>
          </w:p>
        </w:tc>
        <w:tc>
          <w:tcPr>
            <w:tcW w:w="1158" w:type="dxa"/>
          </w:tcPr>
          <w:p w:rsidR="00CB219C" w:rsidRDefault="00EF5718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EF5718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3071" w:type="dxa"/>
            <w:gridSpan w:val="2"/>
          </w:tcPr>
          <w:p w:rsidR="00CB219C" w:rsidRPr="00FE2937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B219C" w:rsidRPr="00FE2937" w:rsidRDefault="00836213" w:rsidP="00CB219C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3281,825</w:t>
            </w:r>
          </w:p>
        </w:tc>
        <w:tc>
          <w:tcPr>
            <w:tcW w:w="1203" w:type="dxa"/>
          </w:tcPr>
          <w:p w:rsidR="00CB219C" w:rsidRPr="00FE2937" w:rsidRDefault="00CB219C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2741,825</w:t>
            </w:r>
          </w:p>
        </w:tc>
        <w:tc>
          <w:tcPr>
            <w:tcW w:w="1252" w:type="dxa"/>
          </w:tcPr>
          <w:p w:rsidR="00CB219C" w:rsidRPr="00FE2937" w:rsidRDefault="00CB219C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F57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Pr="00FE2937" w:rsidRDefault="00EF5718" w:rsidP="00EF5718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B219C">
              <w:rPr>
                <w:b/>
                <w:sz w:val="24"/>
              </w:rPr>
              <w:t>0</w:t>
            </w:r>
            <w:r w:rsidR="00CB219C" w:rsidRPr="00FE2937">
              <w:rPr>
                <w:b/>
                <w:sz w:val="24"/>
              </w:rPr>
              <w:t>,</w:t>
            </w:r>
            <w:r w:rsidR="00CB219C">
              <w:rPr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CB219C" w:rsidRPr="00FE2937" w:rsidRDefault="00EF5718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B219C">
              <w:rPr>
                <w:b/>
                <w:sz w:val="24"/>
              </w:rPr>
              <w:t>60</w:t>
            </w:r>
            <w:r w:rsidR="00CB219C" w:rsidRPr="00FE2937">
              <w:rPr>
                <w:b/>
                <w:sz w:val="24"/>
              </w:rPr>
              <w:t>,</w:t>
            </w:r>
            <w:r w:rsidR="00CB219C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CB219C" w:rsidRPr="00FE2937" w:rsidRDefault="00CB219C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E293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BD" w:rsidRDefault="00B64BBD" w:rsidP="00135F84">
      <w:r>
        <w:separator/>
      </w:r>
    </w:p>
  </w:endnote>
  <w:endnote w:type="continuationSeparator" w:id="0">
    <w:p w:rsidR="00B64BBD" w:rsidRDefault="00B64BB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BD" w:rsidRDefault="00B64BBD" w:rsidP="00135F84">
      <w:r>
        <w:separator/>
      </w:r>
    </w:p>
  </w:footnote>
  <w:footnote w:type="continuationSeparator" w:id="0">
    <w:p w:rsidR="00B64BBD" w:rsidRDefault="00B64BB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797B"/>
    <w:rsid w:val="00181D41"/>
    <w:rsid w:val="001842BA"/>
    <w:rsid w:val="001A4320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35890"/>
    <w:rsid w:val="003502AD"/>
    <w:rsid w:val="00360C66"/>
    <w:rsid w:val="00374E66"/>
    <w:rsid w:val="003B55D8"/>
    <w:rsid w:val="003E3B9A"/>
    <w:rsid w:val="003F1241"/>
    <w:rsid w:val="003F1E97"/>
    <w:rsid w:val="003F43CA"/>
    <w:rsid w:val="00403D3D"/>
    <w:rsid w:val="00405B04"/>
    <w:rsid w:val="00435376"/>
    <w:rsid w:val="00486460"/>
    <w:rsid w:val="004B6193"/>
    <w:rsid w:val="004D56EC"/>
    <w:rsid w:val="004E2798"/>
    <w:rsid w:val="004E4BDB"/>
    <w:rsid w:val="004F08AA"/>
    <w:rsid w:val="00504614"/>
    <w:rsid w:val="00505716"/>
    <w:rsid w:val="00514E62"/>
    <w:rsid w:val="005340B4"/>
    <w:rsid w:val="00552944"/>
    <w:rsid w:val="00574F03"/>
    <w:rsid w:val="00584C11"/>
    <w:rsid w:val="00596025"/>
    <w:rsid w:val="005B32D2"/>
    <w:rsid w:val="005B74F7"/>
    <w:rsid w:val="005C00F1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6EAF"/>
    <w:rsid w:val="00827219"/>
    <w:rsid w:val="00836213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E3DCB"/>
    <w:rsid w:val="009F1679"/>
    <w:rsid w:val="00A10404"/>
    <w:rsid w:val="00A31023"/>
    <w:rsid w:val="00A37B24"/>
    <w:rsid w:val="00A678D8"/>
    <w:rsid w:val="00A93D05"/>
    <w:rsid w:val="00AA07F2"/>
    <w:rsid w:val="00AC1C9A"/>
    <w:rsid w:val="00AD637D"/>
    <w:rsid w:val="00AE7658"/>
    <w:rsid w:val="00AF45B5"/>
    <w:rsid w:val="00B02C3B"/>
    <w:rsid w:val="00B1000D"/>
    <w:rsid w:val="00B23E76"/>
    <w:rsid w:val="00B50D91"/>
    <w:rsid w:val="00B64BBD"/>
    <w:rsid w:val="00B72D99"/>
    <w:rsid w:val="00BA731A"/>
    <w:rsid w:val="00BB7AD4"/>
    <w:rsid w:val="00BC5EEE"/>
    <w:rsid w:val="00C574F2"/>
    <w:rsid w:val="00C70E2B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C1BD7"/>
    <w:rsid w:val="00DC6D4A"/>
    <w:rsid w:val="00DD00E8"/>
    <w:rsid w:val="00DE089E"/>
    <w:rsid w:val="00DF2843"/>
    <w:rsid w:val="00E10A94"/>
    <w:rsid w:val="00E14BF8"/>
    <w:rsid w:val="00E2773B"/>
    <w:rsid w:val="00E3169F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5718"/>
    <w:rsid w:val="00F07E8B"/>
    <w:rsid w:val="00F41CCC"/>
    <w:rsid w:val="00F55279"/>
    <w:rsid w:val="00F56EFD"/>
    <w:rsid w:val="00F84A1B"/>
    <w:rsid w:val="00F952CA"/>
    <w:rsid w:val="00FC3D29"/>
    <w:rsid w:val="00FE2937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1573-C9CC-44D9-AE8B-A35CD44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в позицию: </vt:lpstr>
      <vt:lpstr>        </vt:lpstr>
      <vt:lpstr>        изложить в следующей редакции: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13</cp:revision>
  <cp:lastPrinted>2020-02-12T12:04:00Z</cp:lastPrinted>
  <dcterms:created xsi:type="dcterms:W3CDTF">2019-09-04T13:56:00Z</dcterms:created>
  <dcterms:modified xsi:type="dcterms:W3CDTF">2020-02-19T08:24:00Z</dcterms:modified>
</cp:coreProperties>
</file>