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8" w:rsidRDefault="008A122E" w:rsidP="005D4E58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СОВЕТ ДЕПУТАТОВ </w:t>
      </w:r>
      <w:r w:rsidR="00AC6E1A">
        <w:rPr>
          <w:szCs w:val="28"/>
        </w:rPr>
        <w:t>РУДНЯНСКОГО ГОРОДСКОГО</w:t>
      </w:r>
      <w:r>
        <w:rPr>
          <w:szCs w:val="28"/>
        </w:rPr>
        <w:t xml:space="preserve"> ПОСЕЛЕНИЯ 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93F34" w:rsidRPr="00893F34" w:rsidRDefault="00893F34" w:rsidP="00893F34"/>
    <w:p w:rsidR="005D4E58" w:rsidRPr="00646113" w:rsidRDefault="008A122E" w:rsidP="005D4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4E58" w:rsidRPr="00646113">
        <w:rPr>
          <w:rFonts w:ascii="Times New Roman" w:hAnsi="Times New Roman"/>
          <w:sz w:val="28"/>
          <w:szCs w:val="28"/>
        </w:rPr>
        <w:t xml:space="preserve">от </w:t>
      </w:r>
      <w:r w:rsidR="00893F34">
        <w:rPr>
          <w:rFonts w:ascii="Times New Roman" w:hAnsi="Times New Roman"/>
          <w:sz w:val="28"/>
          <w:szCs w:val="28"/>
        </w:rPr>
        <w:t>20.11.2017</w:t>
      </w:r>
      <w:r w:rsidR="008F4086">
        <w:rPr>
          <w:rFonts w:ascii="Times New Roman" w:hAnsi="Times New Roman"/>
          <w:sz w:val="28"/>
          <w:szCs w:val="28"/>
        </w:rPr>
        <w:t xml:space="preserve"> </w:t>
      </w:r>
      <w:r w:rsidR="00893F34">
        <w:rPr>
          <w:rFonts w:ascii="Times New Roman" w:hAnsi="Times New Roman"/>
          <w:sz w:val="28"/>
          <w:szCs w:val="28"/>
        </w:rPr>
        <w:t>№147</w:t>
      </w:r>
      <w:r w:rsidR="00454FF8">
        <w:rPr>
          <w:rFonts w:ascii="Times New Roman" w:hAnsi="Times New Roman"/>
          <w:sz w:val="28"/>
          <w:szCs w:val="28"/>
        </w:rPr>
        <w:t xml:space="preserve">              </w:t>
      </w:r>
      <w:r w:rsidR="00040E5C">
        <w:rPr>
          <w:rFonts w:ascii="Times New Roman" w:hAnsi="Times New Roman"/>
          <w:sz w:val="28"/>
          <w:szCs w:val="28"/>
        </w:rPr>
        <w:t xml:space="preserve"> </w:t>
      </w:r>
      <w:r w:rsidR="005D4E58">
        <w:rPr>
          <w:rFonts w:ascii="Times New Roman" w:hAnsi="Times New Roman"/>
          <w:sz w:val="28"/>
          <w:szCs w:val="28"/>
        </w:rPr>
        <w:t xml:space="preserve"> </w:t>
      </w:r>
      <w:r w:rsidR="00893F34">
        <w:rPr>
          <w:rFonts w:ascii="Times New Roman" w:hAnsi="Times New Roman"/>
          <w:sz w:val="28"/>
          <w:szCs w:val="28"/>
        </w:rPr>
        <w:t xml:space="preserve">  </w:t>
      </w:r>
      <w:r w:rsidR="005D4E58" w:rsidRPr="00646113">
        <w:rPr>
          <w:rFonts w:ascii="Times New Roman" w:hAnsi="Times New Roman"/>
          <w:sz w:val="28"/>
          <w:szCs w:val="28"/>
        </w:rPr>
        <w:t xml:space="preserve">               </w: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EB25" wp14:editId="6B86F2BC">
                <wp:simplePos x="0" y="0"/>
                <wp:positionH relativeFrom="column">
                  <wp:posOffset>-53340</wp:posOffset>
                </wp:positionH>
                <wp:positionV relativeFrom="paragraph">
                  <wp:posOffset>52704</wp:posOffset>
                </wp:positionV>
                <wp:extent cx="3571239" cy="1896109"/>
                <wp:effectExtent l="0" t="0" r="1079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39" cy="1896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1A" w:rsidRPr="00646113" w:rsidRDefault="005D4E58" w:rsidP="00AC6E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внесении изменений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Положени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земельном налоге на территории </w:t>
                            </w:r>
                            <w:r w:rsidR="00BC03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городского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 Руднянского района Смоленской области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5724C" w:rsidRP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утвержденное решением Совета депутатов</w:t>
                            </w:r>
                            <w:r w:rsidR="00AE46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Руднянского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поселения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района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моленской области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26C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24.11.2015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pt;margin-top:4.15pt;width:281.2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" fillcolor="window" strokecolor="window">
                <v:textbox>
                  <w:txbxContent>
                    <w:p w:rsidR="00AC6E1A" w:rsidRPr="00646113" w:rsidRDefault="005D4E58" w:rsidP="00AC6E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внесении изменений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Положени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земельном налоге на территории </w:t>
                      </w:r>
                      <w:r w:rsidR="00BC03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городского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 Руднянского района Смоленской области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B5724C" w:rsidRP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утвержденное решением Совета депутатов</w:t>
                      </w:r>
                      <w:r w:rsidR="00AE46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Руднянского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поселения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района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моленской области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F26C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24.11.2015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/>
                  </w:txbxContent>
                </v:textbox>
              </v:shape>
            </w:pict>
          </mc:Fallback>
        </mc:AlternateConten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>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области, Совет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B5724C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1A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="00B5724C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5724C">
        <w:rPr>
          <w:rFonts w:ascii="Times New Roman" w:hAnsi="Times New Roman"/>
          <w:sz w:val="28"/>
          <w:szCs w:val="28"/>
        </w:rPr>
        <w:t xml:space="preserve">Руднянского района Смоленской области от   </w:t>
      </w:r>
      <w:r w:rsidR="00AC6E1A">
        <w:rPr>
          <w:rFonts w:ascii="Times New Roman" w:hAnsi="Times New Roman"/>
          <w:sz w:val="28"/>
          <w:szCs w:val="28"/>
        </w:rPr>
        <w:t xml:space="preserve">24.11.2015 </w:t>
      </w:r>
      <w:r w:rsidR="00AC6E1A" w:rsidRPr="00646113">
        <w:rPr>
          <w:rFonts w:ascii="Times New Roman" w:hAnsi="Times New Roman"/>
          <w:sz w:val="28"/>
          <w:szCs w:val="28"/>
        </w:rPr>
        <w:t xml:space="preserve">  №  </w:t>
      </w:r>
      <w:r w:rsidR="00AC6E1A">
        <w:rPr>
          <w:rFonts w:ascii="Times New Roman" w:hAnsi="Times New Roman"/>
          <w:sz w:val="28"/>
          <w:szCs w:val="28"/>
        </w:rPr>
        <w:t>21</w:t>
      </w:r>
      <w:r w:rsidR="00B5724C">
        <w:rPr>
          <w:rFonts w:ascii="Times New Roman" w:hAnsi="Times New Roman"/>
          <w:sz w:val="28"/>
          <w:szCs w:val="28"/>
        </w:rPr>
        <w:t>: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Раздел 2 дополнить частью</w:t>
      </w:r>
      <w:r w:rsidR="00CC373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пунктах»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Часть </w:t>
      </w:r>
      <w:r w:rsidR="00CC37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раздела 2 изложить в следующей редакции: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1,5</w:t>
      </w:r>
      <w:r w:rsidRPr="001841D6">
        <w:rPr>
          <w:rFonts w:ascii="Times New Roman" w:hAnsi="Times New Roman"/>
          <w:bCs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8A12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части 1 раздела 3 абзац </w:t>
      </w:r>
      <w:proofErr w:type="gramStart"/>
      <w:r>
        <w:rPr>
          <w:rFonts w:ascii="Times New Roman" w:hAnsi="Times New Roman"/>
          <w:bCs/>
          <w:sz w:val="28"/>
          <w:szCs w:val="28"/>
        </w:rPr>
        <w:t>«-</w:t>
      </w:r>
      <w:proofErr w:type="gramEnd"/>
      <w:r>
        <w:rPr>
          <w:rFonts w:ascii="Times New Roman" w:hAnsi="Times New Roman"/>
          <w:bCs/>
          <w:sz w:val="28"/>
          <w:szCs w:val="28"/>
        </w:rPr>
        <w:t>многодетные родители, имеющие на иждивении трех и более детей» изложить в следующей редакции: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хозяйства»</w:t>
      </w:r>
    </w:p>
    <w:p w:rsidR="009332B3" w:rsidRDefault="009332B3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1.4</w:t>
      </w:r>
      <w:r w:rsidR="008A122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части 1 раздела 3 абзац «автотранспортные предприятия, осуществляющие пассажирские перевозки» исключить</w:t>
      </w:r>
      <w:r w:rsidR="008A122E">
        <w:rPr>
          <w:rFonts w:ascii="Times New Roman" w:hAnsi="Times New Roman"/>
          <w:bCs/>
          <w:sz w:val="28"/>
          <w:szCs w:val="28"/>
        </w:rPr>
        <w:t>.</w:t>
      </w:r>
    </w:p>
    <w:p w:rsidR="0051031C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="008A12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газете «Руднянский голос».</w:t>
      </w:r>
    </w:p>
    <w:p w:rsidR="0051031C" w:rsidRPr="00DE13F0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8A122E">
        <w:rPr>
          <w:rFonts w:ascii="Times New Roman" w:hAnsi="Times New Roman"/>
          <w:sz w:val="28"/>
          <w:szCs w:val="28"/>
        </w:rPr>
        <w:t xml:space="preserve"> вступает в силу с 01.01.2018 года.</w:t>
      </w:r>
      <w:bookmarkStart w:id="0" w:name="_GoBack"/>
      <w:bookmarkEnd w:id="0"/>
    </w:p>
    <w:p w:rsidR="0051031C" w:rsidRPr="00D51487" w:rsidRDefault="0051031C" w:rsidP="005103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031C" w:rsidRDefault="0051031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1224" w:rsidRDefault="00E21224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C6E1A" w:rsidRPr="00AC6E1A" w:rsidRDefault="00AC6E1A" w:rsidP="00AC6E1A">
      <w:pPr>
        <w:rPr>
          <w:rFonts w:ascii="Times New Roman" w:hAnsi="Times New Roman"/>
          <w:b/>
          <w:sz w:val="28"/>
          <w:szCs w:val="28"/>
        </w:rPr>
      </w:pPr>
      <w:r w:rsidRPr="00AC6E1A">
        <w:rPr>
          <w:rFonts w:ascii="Times New Roman" w:hAnsi="Times New Roman"/>
          <w:b/>
          <w:sz w:val="28"/>
          <w:szCs w:val="28"/>
        </w:rPr>
        <w:t xml:space="preserve">Руднянского городского поселения </w:t>
      </w:r>
    </w:p>
    <w:p w:rsidR="005D4E58" w:rsidRDefault="005D4E58" w:rsidP="005D4E58">
      <w:pPr>
        <w:jc w:val="center"/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AC6E1A">
        <w:rPr>
          <w:rFonts w:ascii="Times New Roman" w:hAnsi="Times New Roman"/>
          <w:b/>
          <w:sz w:val="28"/>
          <w:szCs w:val="28"/>
        </w:rPr>
        <w:t>С.Н. Костин</w:t>
      </w:r>
      <w:r w:rsidRPr="00354FDE">
        <w:rPr>
          <w:rFonts w:ascii="Times New Roman" w:hAnsi="Times New Roman"/>
          <w:b/>
          <w:sz w:val="28"/>
          <w:szCs w:val="28"/>
        </w:rPr>
        <w:t xml:space="preserve">  </w:t>
      </w:r>
    </w:p>
    <w:p w:rsidR="005D4E58" w:rsidRDefault="005D4E58" w:rsidP="005D4E58">
      <w:pPr>
        <w:jc w:val="center"/>
      </w:pPr>
    </w:p>
    <w:p w:rsidR="005D4E58" w:rsidRPr="00646113" w:rsidRDefault="005D4E58" w:rsidP="005D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1"/>
      <w:bookmarkEnd w:id="1"/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D4E5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5"/>
    <w:rsid w:val="00040E5C"/>
    <w:rsid w:val="00064232"/>
    <w:rsid w:val="001065A3"/>
    <w:rsid w:val="00154F2D"/>
    <w:rsid w:val="001A02EB"/>
    <w:rsid w:val="001A1DF4"/>
    <w:rsid w:val="001F352C"/>
    <w:rsid w:val="00346978"/>
    <w:rsid w:val="003849F2"/>
    <w:rsid w:val="003A0659"/>
    <w:rsid w:val="00440EBE"/>
    <w:rsid w:val="00454FF8"/>
    <w:rsid w:val="00465964"/>
    <w:rsid w:val="0051031C"/>
    <w:rsid w:val="00513C2F"/>
    <w:rsid w:val="00537D4F"/>
    <w:rsid w:val="005D4E58"/>
    <w:rsid w:val="0067150A"/>
    <w:rsid w:val="00677F60"/>
    <w:rsid w:val="006A68FA"/>
    <w:rsid w:val="006D25E5"/>
    <w:rsid w:val="00711FC9"/>
    <w:rsid w:val="008170B9"/>
    <w:rsid w:val="00857AB0"/>
    <w:rsid w:val="00893F34"/>
    <w:rsid w:val="008A122E"/>
    <w:rsid w:val="008F17A6"/>
    <w:rsid w:val="008F4086"/>
    <w:rsid w:val="009332B3"/>
    <w:rsid w:val="00935054"/>
    <w:rsid w:val="0095355B"/>
    <w:rsid w:val="00962F49"/>
    <w:rsid w:val="00A354C0"/>
    <w:rsid w:val="00A42635"/>
    <w:rsid w:val="00A45941"/>
    <w:rsid w:val="00A80552"/>
    <w:rsid w:val="00AC6E1A"/>
    <w:rsid w:val="00AE461F"/>
    <w:rsid w:val="00B227F8"/>
    <w:rsid w:val="00B5724C"/>
    <w:rsid w:val="00BA41F8"/>
    <w:rsid w:val="00BC03B8"/>
    <w:rsid w:val="00BF62CF"/>
    <w:rsid w:val="00CC3731"/>
    <w:rsid w:val="00CD2843"/>
    <w:rsid w:val="00D340B8"/>
    <w:rsid w:val="00D66D41"/>
    <w:rsid w:val="00DD62BD"/>
    <w:rsid w:val="00DE13F0"/>
    <w:rsid w:val="00E0749D"/>
    <w:rsid w:val="00E21224"/>
    <w:rsid w:val="00E472A9"/>
    <w:rsid w:val="00E52DFE"/>
    <w:rsid w:val="00F26C8B"/>
    <w:rsid w:val="00F3001A"/>
    <w:rsid w:val="00F55131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451F-D800-4A74-8371-0DC0D3D2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5</cp:revision>
  <cp:lastPrinted>2017-11-23T13:42:00Z</cp:lastPrinted>
  <dcterms:created xsi:type="dcterms:W3CDTF">2017-11-23T13:35:00Z</dcterms:created>
  <dcterms:modified xsi:type="dcterms:W3CDTF">2021-10-05T09:04:00Z</dcterms:modified>
</cp:coreProperties>
</file>