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DF" w:rsidRDefault="00EE34DF" w:rsidP="00EE34DF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048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4DF" w:rsidRDefault="00EE34DF" w:rsidP="00EE34DF">
      <w:pPr>
        <w:jc w:val="center"/>
        <w:rPr>
          <w:sz w:val="28"/>
        </w:rPr>
      </w:pPr>
    </w:p>
    <w:p w:rsidR="00EE34DF" w:rsidRDefault="00EE34DF" w:rsidP="00EE34DF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СОВЕТ ДЕПУТАТОВ РУДНЯНСКОГО ГОРОДСКОГО ПОСЕЛЕНИЯ </w:t>
      </w:r>
    </w:p>
    <w:p w:rsidR="00EE34DF" w:rsidRDefault="00EE34DF" w:rsidP="00EE34DF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>РУДНЯНСКОГО РАЙОНА СМОЛЕНСКОЙ ОБЛАСТИ</w:t>
      </w:r>
    </w:p>
    <w:p w:rsidR="00EE34DF" w:rsidRDefault="00EE34DF" w:rsidP="00EE34DF">
      <w:pPr>
        <w:pStyle w:val="a3"/>
        <w:spacing w:line="240" w:lineRule="auto"/>
        <w:jc w:val="center"/>
        <w:rPr>
          <w:b/>
          <w:bCs/>
        </w:rPr>
      </w:pPr>
    </w:p>
    <w:p w:rsidR="00EE34DF" w:rsidRDefault="00EE34DF" w:rsidP="00EE34DF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>РЕШЕНИЕ</w:t>
      </w:r>
    </w:p>
    <w:p w:rsidR="00EE34DF" w:rsidRDefault="00EE34DF" w:rsidP="00EE34DF">
      <w:pPr>
        <w:rPr>
          <w:sz w:val="28"/>
          <w:szCs w:val="28"/>
        </w:rPr>
      </w:pPr>
    </w:p>
    <w:p w:rsidR="00EE34DF" w:rsidRDefault="00646E97" w:rsidP="00EE34DF">
      <w:pPr>
        <w:pStyle w:val="a5"/>
        <w:ind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28.09.2017 № 136</w:t>
      </w:r>
    </w:p>
    <w:p w:rsidR="00646E97" w:rsidRDefault="00646E97" w:rsidP="00EE34DF">
      <w:pPr>
        <w:pStyle w:val="a5"/>
        <w:ind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F10122" w:rsidRPr="00815FA9" w:rsidRDefault="00F10122" w:rsidP="00F10122">
      <w:pPr>
        <w:ind w:right="4252"/>
        <w:jc w:val="both"/>
        <w:rPr>
          <w:sz w:val="28"/>
          <w:szCs w:val="28"/>
        </w:rPr>
      </w:pPr>
      <w:r w:rsidRPr="00815FA9">
        <w:rPr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характера, представляемых лицами, заме</w:t>
      </w:r>
      <w:r>
        <w:rPr>
          <w:sz w:val="28"/>
          <w:szCs w:val="28"/>
        </w:rPr>
        <w:t>щающими муниципальные должности Руднянского городского поселения Руднянского района Смоленской области</w:t>
      </w:r>
      <w:r w:rsidRPr="00815FA9">
        <w:rPr>
          <w:sz w:val="28"/>
          <w:szCs w:val="28"/>
        </w:rPr>
        <w:t xml:space="preserve">, в информационно-телекоммуникационной сети «Интернет» и </w:t>
      </w:r>
      <w:r>
        <w:rPr>
          <w:sz w:val="28"/>
          <w:szCs w:val="28"/>
        </w:rPr>
        <w:t xml:space="preserve">(или) </w:t>
      </w:r>
      <w:r w:rsidRPr="00815FA9">
        <w:rPr>
          <w:sz w:val="28"/>
          <w:szCs w:val="28"/>
        </w:rPr>
        <w:t>предоставления этих сведений средствам массовой информации для опубликования</w:t>
      </w:r>
    </w:p>
    <w:p w:rsidR="00F10122" w:rsidRPr="00815FA9" w:rsidRDefault="00F10122" w:rsidP="00F10122">
      <w:pPr>
        <w:jc w:val="both"/>
        <w:rPr>
          <w:sz w:val="28"/>
          <w:szCs w:val="28"/>
        </w:rPr>
      </w:pPr>
    </w:p>
    <w:p w:rsidR="00F10122" w:rsidRDefault="00F10122" w:rsidP="00F101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5FA9">
        <w:rPr>
          <w:sz w:val="28"/>
          <w:szCs w:val="28"/>
        </w:rPr>
        <w:t>В соответствии с частью 4</w:t>
      </w:r>
      <w:r>
        <w:rPr>
          <w:sz w:val="28"/>
          <w:szCs w:val="28"/>
        </w:rPr>
        <w:t>.</w:t>
      </w:r>
      <w:r w:rsidRPr="00815FA9">
        <w:rPr>
          <w:sz w:val="28"/>
          <w:szCs w:val="28"/>
        </w:rPr>
        <w:t>3 статьи 121 Федерального закона от 25.12.2008  № 273-ФЗ «О противодействии коррупции», частью 7</w:t>
      </w:r>
      <w:r>
        <w:rPr>
          <w:sz w:val="28"/>
          <w:szCs w:val="28"/>
        </w:rPr>
        <w:t>.</w:t>
      </w:r>
      <w:r w:rsidRPr="00815FA9">
        <w:rPr>
          <w:sz w:val="28"/>
          <w:szCs w:val="28"/>
        </w:rPr>
        <w:t xml:space="preserve">4 статьи 40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Совет депутатов Руднянского городского поселения Руднянского района Смоленской области</w:t>
      </w:r>
    </w:p>
    <w:p w:rsidR="005E7436" w:rsidRPr="00815FA9" w:rsidRDefault="005E7436" w:rsidP="00F10122">
      <w:pPr>
        <w:jc w:val="both"/>
        <w:rPr>
          <w:sz w:val="28"/>
          <w:szCs w:val="28"/>
        </w:rPr>
      </w:pPr>
    </w:p>
    <w:p w:rsidR="00F10122" w:rsidRDefault="00F10122" w:rsidP="00F10122">
      <w:pPr>
        <w:jc w:val="both"/>
        <w:rPr>
          <w:b/>
          <w:sz w:val="28"/>
          <w:szCs w:val="28"/>
        </w:rPr>
      </w:pPr>
      <w:r w:rsidRPr="00FA3192">
        <w:rPr>
          <w:b/>
          <w:sz w:val="28"/>
          <w:szCs w:val="28"/>
        </w:rPr>
        <w:t>РЕШИЛ:</w:t>
      </w:r>
    </w:p>
    <w:p w:rsidR="00F10122" w:rsidRPr="00FA3192" w:rsidRDefault="00F10122" w:rsidP="00F10122">
      <w:pPr>
        <w:jc w:val="both"/>
        <w:rPr>
          <w:b/>
          <w:sz w:val="28"/>
          <w:szCs w:val="28"/>
        </w:rPr>
      </w:pPr>
    </w:p>
    <w:p w:rsidR="00F10122" w:rsidRDefault="00F10122" w:rsidP="00F101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815FA9">
        <w:rPr>
          <w:sz w:val="28"/>
          <w:szCs w:val="28"/>
        </w:rPr>
        <w:t xml:space="preserve">. Утвердить прилагаемый 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>
        <w:rPr>
          <w:sz w:val="28"/>
          <w:szCs w:val="28"/>
        </w:rPr>
        <w:t>Руднянского городского поселения Руднянского района Смоленской области</w:t>
      </w:r>
      <w:r w:rsidRPr="00815FA9">
        <w:rPr>
          <w:sz w:val="28"/>
          <w:szCs w:val="28"/>
        </w:rPr>
        <w:t xml:space="preserve">, в информационно-коммуникационной сети «Интернет» и </w:t>
      </w:r>
      <w:r>
        <w:rPr>
          <w:sz w:val="28"/>
          <w:szCs w:val="28"/>
        </w:rPr>
        <w:t xml:space="preserve">(или) </w:t>
      </w:r>
      <w:r w:rsidRPr="00815FA9">
        <w:rPr>
          <w:sz w:val="28"/>
          <w:szCs w:val="28"/>
        </w:rPr>
        <w:t>предоставления этих сведений средствам массовой информации для опубликования.</w:t>
      </w:r>
    </w:p>
    <w:p w:rsidR="00F10122" w:rsidRDefault="00F10122" w:rsidP="00F101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</w:t>
      </w:r>
      <w:r w:rsidRPr="00815FA9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решение</w:t>
      </w:r>
      <w:r w:rsidRPr="00815FA9">
        <w:rPr>
          <w:sz w:val="28"/>
          <w:szCs w:val="28"/>
        </w:rPr>
        <w:t xml:space="preserve"> вступает в силу со дня официального опубликования.</w:t>
      </w:r>
    </w:p>
    <w:p w:rsidR="00F10122" w:rsidRDefault="00F10122" w:rsidP="00F10122">
      <w:pPr>
        <w:jc w:val="both"/>
        <w:rPr>
          <w:sz w:val="28"/>
          <w:szCs w:val="28"/>
        </w:rPr>
      </w:pPr>
    </w:p>
    <w:p w:rsidR="00F10122" w:rsidRDefault="00F10122" w:rsidP="00F10122">
      <w:pPr>
        <w:jc w:val="both"/>
        <w:rPr>
          <w:sz w:val="28"/>
          <w:szCs w:val="28"/>
        </w:rPr>
      </w:pPr>
    </w:p>
    <w:p w:rsidR="00F10122" w:rsidRDefault="00F10122" w:rsidP="00F10122">
      <w:pPr>
        <w:jc w:val="both"/>
        <w:rPr>
          <w:sz w:val="28"/>
          <w:szCs w:val="28"/>
        </w:rPr>
      </w:pPr>
    </w:p>
    <w:p w:rsidR="00F10122" w:rsidRDefault="00F10122" w:rsidP="00F10122">
      <w:pPr>
        <w:jc w:val="both"/>
        <w:rPr>
          <w:sz w:val="28"/>
          <w:szCs w:val="28"/>
        </w:rPr>
      </w:pPr>
    </w:p>
    <w:p w:rsidR="00F10122" w:rsidRDefault="00F10122" w:rsidP="00F10122">
      <w:pPr>
        <w:jc w:val="both"/>
        <w:rPr>
          <w:sz w:val="28"/>
          <w:szCs w:val="28"/>
        </w:rPr>
      </w:pPr>
    </w:p>
    <w:p w:rsidR="00F10122" w:rsidRDefault="00F10122" w:rsidP="00F10122">
      <w:pPr>
        <w:jc w:val="both"/>
        <w:rPr>
          <w:sz w:val="28"/>
          <w:szCs w:val="28"/>
        </w:rPr>
      </w:pPr>
    </w:p>
    <w:p w:rsidR="00F10122" w:rsidRDefault="00F10122" w:rsidP="00F10122">
      <w:pPr>
        <w:jc w:val="both"/>
        <w:rPr>
          <w:sz w:val="28"/>
          <w:szCs w:val="28"/>
        </w:rPr>
      </w:pPr>
      <w:bookmarkStart w:id="0" w:name="_GoBack"/>
      <w:bookmarkEnd w:id="0"/>
    </w:p>
    <w:p w:rsidR="00F10122" w:rsidRPr="00815FA9" w:rsidRDefault="00F10122" w:rsidP="00F10122">
      <w:pPr>
        <w:jc w:val="right"/>
        <w:rPr>
          <w:sz w:val="28"/>
          <w:szCs w:val="28"/>
        </w:rPr>
      </w:pPr>
      <w:r w:rsidRPr="00815FA9">
        <w:rPr>
          <w:sz w:val="28"/>
          <w:szCs w:val="28"/>
        </w:rPr>
        <w:lastRenderedPageBreak/>
        <w:t> УТВЕРЖДЕН</w:t>
      </w:r>
    </w:p>
    <w:p w:rsidR="00F10122" w:rsidRDefault="00F10122" w:rsidP="00F10122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F10122" w:rsidRDefault="00F10122" w:rsidP="00F10122">
      <w:pPr>
        <w:jc w:val="right"/>
        <w:rPr>
          <w:sz w:val="28"/>
          <w:szCs w:val="28"/>
        </w:rPr>
      </w:pPr>
      <w:r>
        <w:rPr>
          <w:sz w:val="28"/>
          <w:szCs w:val="28"/>
        </w:rPr>
        <w:t>Руднянского городского поселения</w:t>
      </w:r>
    </w:p>
    <w:p w:rsidR="00F10122" w:rsidRDefault="00F10122" w:rsidP="00F10122">
      <w:pPr>
        <w:jc w:val="right"/>
        <w:rPr>
          <w:sz w:val="28"/>
          <w:szCs w:val="28"/>
        </w:rPr>
      </w:pPr>
      <w:r>
        <w:rPr>
          <w:sz w:val="28"/>
          <w:szCs w:val="28"/>
        </w:rPr>
        <w:t>Руднянского района Смоленской области</w:t>
      </w:r>
    </w:p>
    <w:p w:rsidR="00F10122" w:rsidRDefault="00646E97" w:rsidP="00F10122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«28» сентября  2017г. №136</w:t>
      </w:r>
    </w:p>
    <w:p w:rsidR="00F10122" w:rsidRDefault="00F10122" w:rsidP="00F10122">
      <w:pPr>
        <w:jc w:val="right"/>
        <w:rPr>
          <w:sz w:val="28"/>
          <w:szCs w:val="28"/>
        </w:rPr>
      </w:pPr>
    </w:p>
    <w:p w:rsidR="00F10122" w:rsidRPr="00815FA9" w:rsidRDefault="00F10122" w:rsidP="00F10122">
      <w:pPr>
        <w:jc w:val="right"/>
        <w:rPr>
          <w:sz w:val="28"/>
          <w:szCs w:val="28"/>
        </w:rPr>
      </w:pPr>
    </w:p>
    <w:p w:rsidR="00F10122" w:rsidRPr="00815FA9" w:rsidRDefault="00F10122" w:rsidP="00F10122">
      <w:pPr>
        <w:jc w:val="center"/>
        <w:rPr>
          <w:b/>
          <w:sz w:val="28"/>
          <w:szCs w:val="28"/>
        </w:rPr>
      </w:pPr>
      <w:r w:rsidRPr="00815FA9">
        <w:rPr>
          <w:b/>
          <w:sz w:val="28"/>
          <w:szCs w:val="28"/>
        </w:rPr>
        <w:t>ПОРЯДОК</w:t>
      </w:r>
    </w:p>
    <w:p w:rsidR="00F10122" w:rsidRPr="00815FA9" w:rsidRDefault="00F10122" w:rsidP="00F10122">
      <w:pPr>
        <w:jc w:val="center"/>
        <w:rPr>
          <w:b/>
          <w:sz w:val="28"/>
          <w:szCs w:val="28"/>
        </w:rPr>
      </w:pPr>
      <w:r w:rsidRPr="00815FA9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</w:t>
      </w:r>
      <w:r w:rsidR="0001649D">
        <w:rPr>
          <w:b/>
          <w:sz w:val="28"/>
          <w:szCs w:val="28"/>
        </w:rPr>
        <w:t xml:space="preserve">ности Руднянского городского </w:t>
      </w:r>
      <w:r w:rsidRPr="00815FA9">
        <w:rPr>
          <w:b/>
          <w:sz w:val="28"/>
          <w:szCs w:val="28"/>
        </w:rPr>
        <w:t>поселения Руднянского района Смоленской области, в информационно-телекоммуникационной сети «Интернет» и</w:t>
      </w:r>
      <w:r>
        <w:rPr>
          <w:b/>
          <w:sz w:val="28"/>
          <w:szCs w:val="28"/>
        </w:rPr>
        <w:t xml:space="preserve"> (или)</w:t>
      </w:r>
      <w:r w:rsidRPr="00815FA9">
        <w:rPr>
          <w:b/>
          <w:sz w:val="28"/>
          <w:szCs w:val="28"/>
        </w:rPr>
        <w:t xml:space="preserve"> предоставления этих сведений средствам массовой информации для опубликования</w:t>
      </w:r>
    </w:p>
    <w:p w:rsidR="00F10122" w:rsidRPr="00815FA9" w:rsidRDefault="00F10122" w:rsidP="00F10122">
      <w:pPr>
        <w:jc w:val="both"/>
        <w:rPr>
          <w:sz w:val="28"/>
          <w:szCs w:val="28"/>
        </w:rPr>
      </w:pPr>
      <w:r w:rsidRPr="00815FA9">
        <w:rPr>
          <w:sz w:val="28"/>
          <w:szCs w:val="28"/>
        </w:rPr>
        <w:t> </w:t>
      </w:r>
    </w:p>
    <w:p w:rsidR="00F10122" w:rsidRPr="00815FA9" w:rsidRDefault="00F10122" w:rsidP="00F101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5FA9">
        <w:rPr>
          <w:sz w:val="28"/>
          <w:szCs w:val="28"/>
        </w:rPr>
        <w:t xml:space="preserve">1. </w:t>
      </w:r>
      <w:proofErr w:type="gramStart"/>
      <w:r w:rsidRPr="00815FA9">
        <w:rPr>
          <w:sz w:val="28"/>
          <w:szCs w:val="28"/>
        </w:rPr>
        <w:t xml:space="preserve">Настоящим Порядком устанавливаются правила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01649D">
        <w:rPr>
          <w:sz w:val="28"/>
          <w:szCs w:val="28"/>
        </w:rPr>
        <w:t xml:space="preserve">Руднянского городского  </w:t>
      </w:r>
      <w:r>
        <w:rPr>
          <w:sz w:val="28"/>
          <w:szCs w:val="28"/>
        </w:rPr>
        <w:t>поселения Руднянского района Смоленской области</w:t>
      </w:r>
      <w:r w:rsidRPr="00815FA9">
        <w:rPr>
          <w:sz w:val="28"/>
          <w:szCs w:val="28"/>
        </w:rPr>
        <w:t xml:space="preserve">, их супругов и несовершеннолетних детей (далее – сведения о доходах, расходах, об имуществе и обязательствах имущественного характера) на официальном сайте </w:t>
      </w:r>
      <w:r w:rsidR="0001649D">
        <w:rPr>
          <w:sz w:val="28"/>
          <w:szCs w:val="28"/>
        </w:rPr>
        <w:t xml:space="preserve">Руднянского  городского </w:t>
      </w:r>
      <w:r w:rsidRPr="00815FA9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Руднянского района Смоленской области</w:t>
      </w:r>
      <w:r w:rsidRPr="00815FA9">
        <w:rPr>
          <w:sz w:val="28"/>
          <w:szCs w:val="28"/>
        </w:rPr>
        <w:t xml:space="preserve"> в информационно-телекоммуникационной сети «Интернет» и </w:t>
      </w:r>
      <w:r>
        <w:rPr>
          <w:sz w:val="28"/>
          <w:szCs w:val="28"/>
        </w:rPr>
        <w:t xml:space="preserve">(или) </w:t>
      </w:r>
      <w:r w:rsidRPr="00815FA9">
        <w:rPr>
          <w:sz w:val="28"/>
          <w:szCs w:val="28"/>
        </w:rPr>
        <w:t>предоставления этих</w:t>
      </w:r>
      <w:proofErr w:type="gramEnd"/>
      <w:r w:rsidRPr="00815FA9">
        <w:rPr>
          <w:sz w:val="28"/>
          <w:szCs w:val="28"/>
        </w:rPr>
        <w:t xml:space="preserve"> сведений средствам массовой информации для опубликования в связи с их запросами.</w:t>
      </w:r>
    </w:p>
    <w:p w:rsidR="00F10122" w:rsidRPr="00815FA9" w:rsidRDefault="00F10122" w:rsidP="00F101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815FA9">
        <w:rPr>
          <w:sz w:val="28"/>
          <w:szCs w:val="28"/>
        </w:rPr>
        <w:t xml:space="preserve">На официальном сайте </w:t>
      </w:r>
      <w:r w:rsidR="0001649D">
        <w:rPr>
          <w:sz w:val="28"/>
          <w:szCs w:val="28"/>
        </w:rPr>
        <w:t xml:space="preserve">Руднянского городского </w:t>
      </w:r>
      <w:r>
        <w:rPr>
          <w:sz w:val="28"/>
          <w:szCs w:val="28"/>
        </w:rPr>
        <w:t>поселения Руднянского района Смоленской области</w:t>
      </w:r>
      <w:r w:rsidRPr="00815FA9">
        <w:rPr>
          <w:sz w:val="28"/>
          <w:szCs w:val="28"/>
        </w:rPr>
        <w:t xml:space="preserve"> в информационно-телекоммуникационной сети «Интернет» (далее – официальный сайт) размещаются и </w:t>
      </w:r>
      <w:r>
        <w:rPr>
          <w:sz w:val="28"/>
          <w:szCs w:val="28"/>
        </w:rPr>
        <w:t xml:space="preserve">(или) </w:t>
      </w:r>
      <w:r w:rsidRPr="00815FA9">
        <w:rPr>
          <w:sz w:val="28"/>
          <w:szCs w:val="28"/>
        </w:rPr>
        <w:t>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F10122" w:rsidRPr="00815FA9" w:rsidRDefault="00F10122" w:rsidP="00F101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815FA9">
        <w:rPr>
          <w:sz w:val="28"/>
          <w:szCs w:val="28"/>
        </w:rPr>
        <w:t>.1.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</w:t>
      </w:r>
      <w:r>
        <w:rPr>
          <w:sz w:val="28"/>
          <w:szCs w:val="28"/>
        </w:rPr>
        <w:t>;</w:t>
      </w:r>
    </w:p>
    <w:p w:rsidR="00F10122" w:rsidRPr="00815FA9" w:rsidRDefault="00F10122" w:rsidP="00F101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815FA9">
        <w:rPr>
          <w:sz w:val="28"/>
          <w:szCs w:val="28"/>
        </w:rPr>
        <w:t>.2. 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</w:t>
      </w:r>
      <w:r>
        <w:rPr>
          <w:sz w:val="28"/>
          <w:szCs w:val="28"/>
        </w:rPr>
        <w:t>;</w:t>
      </w:r>
    </w:p>
    <w:p w:rsidR="00F10122" w:rsidRPr="00815FA9" w:rsidRDefault="00F10122" w:rsidP="00F101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815FA9">
        <w:rPr>
          <w:sz w:val="28"/>
          <w:szCs w:val="28"/>
        </w:rPr>
        <w:t>.3. Декларированный годовой доход лица, замещающего муниципальную должность, его супруги (супр</w:t>
      </w:r>
      <w:r>
        <w:rPr>
          <w:sz w:val="28"/>
          <w:szCs w:val="28"/>
        </w:rPr>
        <w:t>уга) и несовершеннолетних детей;</w:t>
      </w:r>
    </w:p>
    <w:p w:rsidR="00F10122" w:rsidRPr="00815FA9" w:rsidRDefault="00F10122" w:rsidP="00F101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815FA9">
        <w:rPr>
          <w:sz w:val="28"/>
          <w:szCs w:val="28"/>
        </w:rPr>
        <w:t xml:space="preserve">.4. </w:t>
      </w:r>
      <w:proofErr w:type="gramStart"/>
      <w:r w:rsidRPr="00815FA9">
        <w:rPr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F10122" w:rsidRPr="00815FA9" w:rsidRDefault="00F10122" w:rsidP="00F1012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Pr="00815FA9">
        <w:rPr>
          <w:sz w:val="28"/>
          <w:szCs w:val="28"/>
        </w:rPr>
        <w:t>. В размещаемых на официальном сайте и</w:t>
      </w:r>
      <w:r>
        <w:rPr>
          <w:sz w:val="28"/>
          <w:szCs w:val="28"/>
        </w:rPr>
        <w:t xml:space="preserve"> (или)</w:t>
      </w:r>
      <w:r w:rsidRPr="00815FA9">
        <w:rPr>
          <w:sz w:val="28"/>
          <w:szCs w:val="28"/>
        </w:rPr>
        <w:t xml:space="preserve">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10122" w:rsidRPr="00815FA9" w:rsidRDefault="00F10122" w:rsidP="00F101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815FA9">
        <w:rPr>
          <w:sz w:val="28"/>
          <w:szCs w:val="28"/>
        </w:rPr>
        <w:t>.1. Иные сведения (</w:t>
      </w:r>
      <w:proofErr w:type="gramStart"/>
      <w:r w:rsidRPr="00815FA9">
        <w:rPr>
          <w:sz w:val="28"/>
          <w:szCs w:val="28"/>
        </w:rPr>
        <w:t>кроме</w:t>
      </w:r>
      <w:proofErr w:type="gramEnd"/>
      <w:r w:rsidRPr="00815FA9">
        <w:rPr>
          <w:sz w:val="28"/>
          <w:szCs w:val="28"/>
        </w:rPr>
        <w:t xml:space="preserve"> </w:t>
      </w:r>
      <w:proofErr w:type="gramStart"/>
      <w:r w:rsidRPr="00815FA9">
        <w:rPr>
          <w:sz w:val="28"/>
          <w:szCs w:val="28"/>
        </w:rPr>
        <w:t>указанных</w:t>
      </w:r>
      <w:proofErr w:type="gramEnd"/>
      <w:r w:rsidRPr="00815FA9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2</w:t>
      </w:r>
      <w:r w:rsidRPr="00815FA9">
        <w:rPr>
          <w:sz w:val="28"/>
          <w:szCs w:val="28"/>
        </w:rPr>
        <w:t xml:space="preserve"> настоящего Порядка) о доходах, расходах, об имуществе и обязател</w:t>
      </w:r>
      <w:r>
        <w:rPr>
          <w:sz w:val="28"/>
          <w:szCs w:val="28"/>
        </w:rPr>
        <w:t>ьствах имущественного характера;</w:t>
      </w:r>
    </w:p>
    <w:p w:rsidR="00F10122" w:rsidRPr="00815FA9" w:rsidRDefault="00F10122" w:rsidP="00F101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815FA9">
        <w:rPr>
          <w:sz w:val="28"/>
          <w:szCs w:val="28"/>
        </w:rPr>
        <w:t>.2. Персональные данные супруги (супруга), детей и иных членов семьи лица, замещающего муниципальную должность</w:t>
      </w:r>
      <w:r>
        <w:rPr>
          <w:sz w:val="28"/>
          <w:szCs w:val="28"/>
        </w:rPr>
        <w:t>;</w:t>
      </w:r>
    </w:p>
    <w:p w:rsidR="00F10122" w:rsidRPr="00815FA9" w:rsidRDefault="00F10122" w:rsidP="00F101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815FA9">
        <w:rPr>
          <w:sz w:val="28"/>
          <w:szCs w:val="28"/>
        </w:rPr>
        <w:t>.3.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</w:t>
      </w:r>
      <w:r>
        <w:rPr>
          <w:sz w:val="28"/>
          <w:szCs w:val="28"/>
        </w:rPr>
        <w:t>уга), детей и иных членов семьи;</w:t>
      </w:r>
    </w:p>
    <w:p w:rsidR="00F10122" w:rsidRPr="00815FA9" w:rsidRDefault="00F10122" w:rsidP="00F101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815FA9">
        <w:rPr>
          <w:sz w:val="28"/>
          <w:szCs w:val="28"/>
        </w:rPr>
        <w:t>.4.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</w:t>
      </w:r>
      <w:r>
        <w:rPr>
          <w:sz w:val="28"/>
          <w:szCs w:val="28"/>
        </w:rPr>
        <w:t>ли находящихся в их пользовании;</w:t>
      </w:r>
    </w:p>
    <w:p w:rsidR="00F10122" w:rsidRPr="00815FA9" w:rsidRDefault="00F10122" w:rsidP="00F101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815FA9">
        <w:rPr>
          <w:sz w:val="28"/>
          <w:szCs w:val="28"/>
        </w:rPr>
        <w:t>.5. Информацию, отнесенную к государственной тайне или являющуюся конфиденциальной.</w:t>
      </w:r>
    </w:p>
    <w:p w:rsidR="00F10122" w:rsidRPr="00815FA9" w:rsidRDefault="00F10122" w:rsidP="00F101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815FA9">
        <w:rPr>
          <w:sz w:val="28"/>
          <w:szCs w:val="28"/>
        </w:rPr>
        <w:t xml:space="preserve">. Сведения о доходах, расходах, об имуществе и обязательствах имущественного характера, указанные в пункте </w:t>
      </w:r>
      <w:r>
        <w:rPr>
          <w:sz w:val="28"/>
          <w:szCs w:val="28"/>
        </w:rPr>
        <w:t>2</w:t>
      </w:r>
      <w:r w:rsidRPr="00815FA9">
        <w:rPr>
          <w:sz w:val="28"/>
          <w:szCs w:val="28"/>
        </w:rPr>
        <w:t xml:space="preserve"> настоящего Порядка, размещаются в информационно-телекоммуникационной сети «Интернет» в течение 30 календарных дней со дня истечения срока, установленного для их подачи.</w:t>
      </w:r>
    </w:p>
    <w:p w:rsidR="00F10122" w:rsidRPr="00815FA9" w:rsidRDefault="00F10122" w:rsidP="00F101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815FA9">
        <w:rPr>
          <w:sz w:val="28"/>
          <w:szCs w:val="28"/>
        </w:rPr>
        <w:t xml:space="preserve">. Сведения о доходах, расходах, об имуществе и обязательствах имущественного характера, указанные в пункте </w:t>
      </w:r>
      <w:r>
        <w:rPr>
          <w:sz w:val="28"/>
          <w:szCs w:val="28"/>
        </w:rPr>
        <w:t>2</w:t>
      </w:r>
      <w:r w:rsidRPr="00815FA9">
        <w:rPr>
          <w:sz w:val="28"/>
          <w:szCs w:val="28"/>
        </w:rPr>
        <w:t xml:space="preserve"> настоящего Порядка, представляются для опубликования средствам массовой информации в 7-дневный срок со дня поступления соответствующего запроса от средства массовой информации.</w:t>
      </w:r>
    </w:p>
    <w:p w:rsidR="00F10122" w:rsidRPr="00815FA9" w:rsidRDefault="00F10122" w:rsidP="00F10122">
      <w:pPr>
        <w:jc w:val="both"/>
        <w:rPr>
          <w:sz w:val="28"/>
          <w:szCs w:val="28"/>
        </w:rPr>
      </w:pPr>
    </w:p>
    <w:p w:rsidR="00F10122" w:rsidRDefault="00F10122" w:rsidP="00EE34DF">
      <w:pPr>
        <w:pStyle w:val="a5"/>
        <w:ind w:firstLine="0"/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:rsidR="00EE34DF" w:rsidRDefault="00EE34DF" w:rsidP="00EE34DF">
      <w:pPr>
        <w:pStyle w:val="a5"/>
        <w:ind w:firstLine="0"/>
        <w:jc w:val="lef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EE34DF" w:rsidRDefault="00EE34DF" w:rsidP="00EE34DF">
      <w:pPr>
        <w:pStyle w:val="a5"/>
        <w:ind w:firstLine="0"/>
        <w:jc w:val="lef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Руднянского городского поселения </w:t>
      </w:r>
    </w:p>
    <w:p w:rsidR="00EE34DF" w:rsidRDefault="00EE34DF" w:rsidP="00EE34DF">
      <w:pPr>
        <w:pStyle w:val="a5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Руднянского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С.Н. Костин</w:t>
      </w:r>
    </w:p>
    <w:p w:rsidR="00EE34DF" w:rsidRDefault="00EE34DF" w:rsidP="00EE34DF"/>
    <w:p w:rsidR="00244E92" w:rsidRPr="00EE34DF" w:rsidRDefault="00244E92" w:rsidP="00EE34DF">
      <w:pPr>
        <w:rPr>
          <w:sz w:val="28"/>
          <w:szCs w:val="28"/>
        </w:rPr>
      </w:pPr>
    </w:p>
    <w:sectPr w:rsidR="00244E92" w:rsidRPr="00EE34DF" w:rsidSect="00EE34D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8C7" w:rsidRDefault="007638C7" w:rsidP="001456DE">
      <w:r>
        <w:separator/>
      </w:r>
    </w:p>
  </w:endnote>
  <w:endnote w:type="continuationSeparator" w:id="0">
    <w:p w:rsidR="007638C7" w:rsidRDefault="007638C7" w:rsidP="0014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8C7" w:rsidRDefault="007638C7" w:rsidP="001456DE">
      <w:r>
        <w:separator/>
      </w:r>
    </w:p>
  </w:footnote>
  <w:footnote w:type="continuationSeparator" w:id="0">
    <w:p w:rsidR="007638C7" w:rsidRDefault="007638C7" w:rsidP="00145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5BE0"/>
    <w:multiLevelType w:val="hybridMultilevel"/>
    <w:tmpl w:val="C0588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58"/>
    <w:rsid w:val="0001649D"/>
    <w:rsid w:val="001456DE"/>
    <w:rsid w:val="0018656A"/>
    <w:rsid w:val="00244E92"/>
    <w:rsid w:val="00334862"/>
    <w:rsid w:val="00334998"/>
    <w:rsid w:val="004E0287"/>
    <w:rsid w:val="005344E0"/>
    <w:rsid w:val="005C47FF"/>
    <w:rsid w:val="005E7436"/>
    <w:rsid w:val="00646E97"/>
    <w:rsid w:val="006638E4"/>
    <w:rsid w:val="006E401E"/>
    <w:rsid w:val="0075198B"/>
    <w:rsid w:val="007638C7"/>
    <w:rsid w:val="0089307E"/>
    <w:rsid w:val="0095623C"/>
    <w:rsid w:val="00A30658"/>
    <w:rsid w:val="00C10325"/>
    <w:rsid w:val="00C37458"/>
    <w:rsid w:val="00EE34DF"/>
    <w:rsid w:val="00F10122"/>
    <w:rsid w:val="00F22EF3"/>
    <w:rsid w:val="00FC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E34DF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E34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E34DF"/>
    <w:pPr>
      <w:ind w:firstLine="840"/>
      <w:jc w:val="both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basedOn w:val="a0"/>
    <w:link w:val="a5"/>
    <w:semiHidden/>
    <w:rsid w:val="00EE34DF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E34DF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EE34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EE34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4D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456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5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56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5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5198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E34DF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E34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E34DF"/>
    <w:pPr>
      <w:ind w:firstLine="840"/>
      <w:jc w:val="both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basedOn w:val="a0"/>
    <w:link w:val="a5"/>
    <w:semiHidden/>
    <w:rsid w:val="00EE34DF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E34DF"/>
    <w:pPr>
      <w:ind w:right="6745"/>
      <w:jc w:val="both"/>
    </w:pPr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EE34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EE34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4D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456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5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56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5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5198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ЛЁХА</cp:lastModifiedBy>
  <cp:revision>7</cp:revision>
  <cp:lastPrinted>2017-10-02T08:26:00Z</cp:lastPrinted>
  <dcterms:created xsi:type="dcterms:W3CDTF">2017-02-21T11:47:00Z</dcterms:created>
  <dcterms:modified xsi:type="dcterms:W3CDTF">2021-10-04T13:51:00Z</dcterms:modified>
</cp:coreProperties>
</file>